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4E" w:rsidRDefault="005C0D4E" w:rsidP="005C0D4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8650" cy="71437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D4E" w:rsidRDefault="005C0D4E" w:rsidP="005C0D4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5C0D4E" w:rsidRDefault="005C0D4E" w:rsidP="005C0D4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5C0D4E" w:rsidRDefault="005C0D4E" w:rsidP="005C0D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КАЗАЧИНСКО-ЛЕНСКИЙ РАЙОН</w:t>
      </w:r>
    </w:p>
    <w:p w:rsidR="005C0D4E" w:rsidRDefault="005C0D4E" w:rsidP="005C0D4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5C0D4E" w:rsidRDefault="005C0D4E" w:rsidP="005C0D4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«НЕБЕЛЬСКОЕ СЕЛЬСКОЕ ПОСЕЛЕНИЕ»</w:t>
      </w:r>
    </w:p>
    <w:p w:rsidR="005C0D4E" w:rsidRDefault="005C0D4E" w:rsidP="005C0D4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5C0D4E" w:rsidRDefault="005C0D4E" w:rsidP="005C0D4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ДУМА III СОЗЫВА</w:t>
      </w:r>
    </w:p>
    <w:p w:rsidR="005C0D4E" w:rsidRDefault="005C0D4E" w:rsidP="005C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C0D4E" w:rsidRDefault="005C0D4E" w:rsidP="005C0D4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Р Е Ш Е Н И Е</w:t>
      </w:r>
    </w:p>
    <w:p w:rsidR="005C0D4E" w:rsidRDefault="005C0D4E" w:rsidP="005C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п. Небель</w:t>
      </w:r>
    </w:p>
    <w:p w:rsidR="005C0D4E" w:rsidRDefault="005C0D4E" w:rsidP="005C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D4E" w:rsidRDefault="005C0D4E" w:rsidP="005C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от     </w:t>
      </w:r>
      <w:r w:rsidR="00A61CE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21 сентября</w:t>
      </w:r>
      <w:r w:rsidR="006706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201</w:t>
      </w:r>
      <w:r w:rsidR="00A61CE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6    года      №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A61CE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140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pPr w:leftFromText="180" w:rightFromText="180" w:bottomFromText="200" w:vertAnchor="text" w:horzAnchor="margin" w:tblpY="75"/>
        <w:tblW w:w="5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5"/>
        <w:gridCol w:w="236"/>
      </w:tblGrid>
      <w:tr w:rsidR="005C0D4E" w:rsidTr="008774FD">
        <w:trPr>
          <w:trHeight w:val="285"/>
        </w:trPr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D4E" w:rsidRDefault="005C0D4E">
            <w:pPr>
              <w:tabs>
                <w:tab w:val="left" w:pos="4395"/>
              </w:tabs>
              <w:spacing w:after="0" w:line="240" w:lineRule="auto"/>
              <w:ind w:left="-142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D4E" w:rsidRDefault="005C0D4E">
            <w:pPr>
              <w:tabs>
                <w:tab w:val="left" w:pos="4395"/>
              </w:tabs>
              <w:spacing w:after="0" w:line="240" w:lineRule="auto"/>
              <w:ind w:left="-142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┐</w:t>
            </w:r>
          </w:p>
        </w:tc>
      </w:tr>
      <w:tr w:rsidR="005C0D4E" w:rsidTr="006D0DA2">
        <w:trPr>
          <w:trHeight w:val="1278"/>
        </w:trPr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0D4E" w:rsidRPr="00A319E1" w:rsidRDefault="00A319E1" w:rsidP="00A61CE4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319E1">
              <w:rPr>
                <w:rFonts w:ascii="Times New Roman" w:hAnsi="Times New Roman"/>
                <w:b w:val="0"/>
                <w:sz w:val="28"/>
                <w:szCs w:val="28"/>
              </w:rPr>
              <w:t xml:space="preserve">Об утверждении </w:t>
            </w:r>
            <w:r w:rsidR="001925F7">
              <w:rPr>
                <w:rFonts w:ascii="Times New Roman" w:hAnsi="Times New Roman"/>
                <w:b w:val="0"/>
                <w:sz w:val="28"/>
                <w:szCs w:val="28"/>
              </w:rPr>
              <w:t xml:space="preserve">прогнозного плана (программы) приватизации муниципального имущества муниципального образования Казачинско-Ленского района Иркутской области </w:t>
            </w:r>
            <w:r w:rsidR="006D0DA2"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="001925F7">
              <w:rPr>
                <w:rFonts w:ascii="Times New Roman" w:hAnsi="Times New Roman"/>
                <w:b w:val="0"/>
                <w:sz w:val="28"/>
                <w:szCs w:val="28"/>
              </w:rPr>
              <w:t>Небельского сельского поселения» на</w:t>
            </w:r>
            <w:r w:rsidR="006D0DA2">
              <w:rPr>
                <w:rFonts w:ascii="Times New Roman" w:hAnsi="Times New Roman"/>
                <w:b w:val="0"/>
                <w:sz w:val="28"/>
                <w:szCs w:val="28"/>
              </w:rPr>
              <w:t xml:space="preserve"> 201</w:t>
            </w:r>
            <w:r w:rsidR="00A61CE4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 w:rsidR="006D0DA2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0D4E" w:rsidRDefault="005C0D4E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0D4E" w:rsidRDefault="005C0D4E" w:rsidP="005C0D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C0D4E" w:rsidRDefault="005C0D4E" w:rsidP="005C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C0D4E" w:rsidRDefault="005C0D4E" w:rsidP="005C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C0D4E" w:rsidRDefault="005C0D4E" w:rsidP="005C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C0D4E" w:rsidRDefault="005C0D4E" w:rsidP="005C0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319E1" w:rsidRDefault="00A319E1" w:rsidP="00A319E1">
      <w:pPr>
        <w:pStyle w:val="ab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9213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319E1" w:rsidRDefault="00A319E1" w:rsidP="00A319E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925F7" w:rsidRDefault="001925F7" w:rsidP="00A319E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925F7" w:rsidRDefault="001925F7" w:rsidP="00A319E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925F7" w:rsidRPr="001925F7" w:rsidRDefault="001925F7" w:rsidP="006706E3">
      <w:pPr>
        <w:pStyle w:val="ab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06E3">
        <w:rPr>
          <w:rFonts w:ascii="Times New Roman" w:hAnsi="Times New Roman" w:cs="Times New Roman"/>
          <w:color w:val="auto"/>
          <w:sz w:val="28"/>
          <w:szCs w:val="28"/>
        </w:rPr>
        <w:t>В соответствии</w:t>
      </w:r>
      <w:r w:rsidRPr="001925F7">
        <w:rPr>
          <w:rFonts w:ascii="Times New Roman" w:hAnsi="Times New Roman" w:cs="Times New Roman"/>
          <w:sz w:val="28"/>
          <w:szCs w:val="28"/>
        </w:rPr>
        <w:t xml:space="preserve"> </w:t>
      </w:r>
      <w:r w:rsidRPr="00A319E1">
        <w:rPr>
          <w:rFonts w:ascii="Times New Roman" w:hAnsi="Times New Roman" w:cs="Times New Roman"/>
          <w:color w:val="auto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Pr="00A319E1">
        <w:rPr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A319E1">
        <w:rPr>
          <w:rFonts w:ascii="Times New Roman" w:hAnsi="Times New Roman" w:cs="Times New Roman"/>
          <w:color w:val="auto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Уставом Небельского муниципального образования, Дума Небельского сельского поселения,</w:t>
      </w:r>
    </w:p>
    <w:p w:rsidR="001925F7" w:rsidRPr="001925F7" w:rsidRDefault="001925F7" w:rsidP="006706E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5F7">
        <w:rPr>
          <w:rFonts w:ascii="Times New Roman" w:eastAsia="Times New Roman" w:hAnsi="Times New Roman" w:cs="Times New Roman"/>
          <w:sz w:val="28"/>
          <w:szCs w:val="28"/>
        </w:rPr>
        <w:t xml:space="preserve">РЕШИЛА: </w:t>
      </w:r>
    </w:p>
    <w:p w:rsidR="001925F7" w:rsidRPr="001925F7" w:rsidRDefault="001925F7" w:rsidP="006706E3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5F7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прогнозный План (программу) приватизации муниципального имущества муниципального образования </w:t>
      </w:r>
      <w:r w:rsidRPr="001925F7">
        <w:rPr>
          <w:rFonts w:ascii="Times New Roman" w:hAnsi="Times New Roman"/>
          <w:sz w:val="28"/>
          <w:szCs w:val="28"/>
        </w:rPr>
        <w:t>Казачинско-Ленского района Иркутской области «Небельского сельского поселения» на 201</w:t>
      </w:r>
      <w:r w:rsidR="00A61CE4">
        <w:rPr>
          <w:rFonts w:ascii="Times New Roman" w:hAnsi="Times New Roman"/>
          <w:sz w:val="28"/>
          <w:szCs w:val="28"/>
        </w:rPr>
        <w:t>6</w:t>
      </w:r>
      <w:r w:rsidRPr="001925F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25F7" w:rsidRPr="001925F7" w:rsidRDefault="001925F7" w:rsidP="006706E3">
      <w:pPr>
        <w:numPr>
          <w:ilvl w:val="0"/>
          <w:numId w:val="36"/>
        </w:numPr>
        <w:autoSpaceDE w:val="0"/>
        <w:autoSpaceDN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5F7">
        <w:rPr>
          <w:rFonts w:ascii="Times New Roman" w:eastAsia="Times New Roman" w:hAnsi="Times New Roman" w:cs="Times New Roman"/>
          <w:sz w:val="28"/>
          <w:szCs w:val="28"/>
        </w:rPr>
        <w:t>Прогноз поступлени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925F7">
        <w:rPr>
          <w:rFonts w:ascii="Times New Roman" w:eastAsia="Times New Roman" w:hAnsi="Times New Roman" w:cs="Times New Roman"/>
          <w:sz w:val="28"/>
          <w:szCs w:val="28"/>
        </w:rPr>
        <w:t xml:space="preserve"> средств от приватизации муниципального имущества в бюджет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Небельского сельского поселения </w:t>
      </w:r>
      <w:r w:rsidRPr="001925F7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A61CE4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25F7"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 w:rsidR="00112B33">
        <w:rPr>
          <w:rFonts w:ascii="Times New Roman" w:eastAsia="Times New Roman" w:hAnsi="Times New Roman" w:cs="Times New Roman"/>
          <w:sz w:val="28"/>
          <w:szCs w:val="28"/>
        </w:rPr>
        <w:t>в размере</w:t>
      </w:r>
      <w:r w:rsidRPr="001925F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61CE4">
        <w:rPr>
          <w:rFonts w:ascii="Times New Roman" w:eastAsia="Times New Roman" w:hAnsi="Times New Roman" w:cs="Times New Roman"/>
          <w:sz w:val="28"/>
          <w:szCs w:val="28"/>
        </w:rPr>
        <w:t xml:space="preserve">1 328 </w:t>
      </w:r>
      <w:r w:rsidR="00250574">
        <w:rPr>
          <w:rFonts w:ascii="Times New Roman" w:eastAsia="Times New Roman" w:hAnsi="Times New Roman" w:cs="Times New Roman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25F7">
        <w:rPr>
          <w:rFonts w:ascii="Times New Roman" w:eastAsia="Times New Roman" w:hAnsi="Times New Roman" w:cs="Times New Roman"/>
          <w:sz w:val="28"/>
          <w:szCs w:val="28"/>
        </w:rPr>
        <w:t>(</w:t>
      </w:r>
      <w:r w:rsidR="00A61CE4">
        <w:rPr>
          <w:rFonts w:ascii="Times New Roman" w:eastAsia="Times New Roman" w:hAnsi="Times New Roman" w:cs="Times New Roman"/>
          <w:sz w:val="28"/>
          <w:szCs w:val="28"/>
        </w:rPr>
        <w:t xml:space="preserve">Один </w:t>
      </w:r>
      <w:r w:rsidR="00250574">
        <w:rPr>
          <w:rFonts w:ascii="Times New Roman" w:eastAsia="Times New Roman" w:hAnsi="Times New Roman" w:cs="Times New Roman"/>
          <w:sz w:val="28"/>
          <w:szCs w:val="28"/>
        </w:rPr>
        <w:t xml:space="preserve">миллион </w:t>
      </w:r>
      <w:r w:rsidR="00A61CE4">
        <w:rPr>
          <w:rFonts w:ascii="Times New Roman" w:eastAsia="Times New Roman" w:hAnsi="Times New Roman" w:cs="Times New Roman"/>
          <w:sz w:val="28"/>
          <w:szCs w:val="28"/>
        </w:rPr>
        <w:t>триста</w:t>
      </w:r>
      <w:r w:rsidR="00250574">
        <w:rPr>
          <w:rFonts w:ascii="Times New Roman" w:eastAsia="Times New Roman" w:hAnsi="Times New Roman" w:cs="Times New Roman"/>
          <w:sz w:val="28"/>
          <w:szCs w:val="28"/>
        </w:rPr>
        <w:t xml:space="preserve"> двадцать восемь тысяч пятьсот</w:t>
      </w:r>
      <w:r w:rsidR="00112B33">
        <w:rPr>
          <w:rFonts w:ascii="Times New Roman" w:eastAsia="Times New Roman" w:hAnsi="Times New Roman" w:cs="Times New Roman"/>
          <w:sz w:val="28"/>
          <w:szCs w:val="28"/>
        </w:rPr>
        <w:t>) рублей</w:t>
      </w:r>
      <w:r w:rsidRPr="001925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25F7" w:rsidRPr="001925F7" w:rsidRDefault="001925F7" w:rsidP="006706E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5F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706E3">
        <w:rPr>
          <w:rFonts w:ascii="Times New Roman" w:eastAsia="Times New Roman" w:hAnsi="Times New Roman" w:cs="Times New Roman"/>
          <w:sz w:val="28"/>
          <w:szCs w:val="28"/>
        </w:rPr>
        <w:t>Бухгалтеру</w:t>
      </w:r>
      <w:r w:rsidRPr="001925F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6706E3">
        <w:rPr>
          <w:rFonts w:ascii="Times New Roman" w:eastAsia="Times New Roman" w:hAnsi="Times New Roman" w:cs="Times New Roman"/>
          <w:sz w:val="28"/>
          <w:szCs w:val="28"/>
        </w:rPr>
        <w:t xml:space="preserve">Небельского сельского поселения </w:t>
      </w:r>
      <w:r w:rsidRPr="001925F7">
        <w:rPr>
          <w:rFonts w:ascii="Times New Roman" w:eastAsia="Times New Roman" w:hAnsi="Times New Roman" w:cs="Times New Roman"/>
          <w:sz w:val="28"/>
          <w:szCs w:val="28"/>
        </w:rPr>
        <w:t>(</w:t>
      </w:r>
      <w:r w:rsidR="006706E3">
        <w:rPr>
          <w:rFonts w:ascii="Times New Roman" w:eastAsia="Times New Roman" w:hAnsi="Times New Roman" w:cs="Times New Roman"/>
          <w:sz w:val="28"/>
          <w:szCs w:val="28"/>
        </w:rPr>
        <w:t>В.Г.Добрыниной</w:t>
      </w:r>
      <w:r w:rsidRPr="001925F7">
        <w:rPr>
          <w:rFonts w:ascii="Times New Roman" w:eastAsia="Times New Roman" w:hAnsi="Times New Roman" w:cs="Times New Roman"/>
          <w:sz w:val="28"/>
          <w:szCs w:val="28"/>
        </w:rPr>
        <w:t>) обеспечить выполнение данного Плана в соответствии с законодательством Российской Федерации.</w:t>
      </w:r>
    </w:p>
    <w:p w:rsidR="00A319E1" w:rsidRPr="006706E3" w:rsidRDefault="006706E3" w:rsidP="00670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="00A319E1" w:rsidRPr="006D0DA2">
        <w:rPr>
          <w:rFonts w:ascii="Times New Roman" w:hAnsi="Times New Roman"/>
          <w:sz w:val="28"/>
          <w:szCs w:val="28"/>
        </w:rPr>
        <w:t xml:space="preserve">Опубликовать настоящее решение в «Вестнике Небельского муниципального образования Казачинско-Ленского района Иркутской области» и на официальном сайте Администрации Небельского сельского поселения </w:t>
      </w:r>
      <w:hyperlink r:id="rId9" w:history="1">
        <w:r w:rsidR="00A319E1" w:rsidRPr="006D0DA2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="00A319E1" w:rsidRPr="006D0DA2">
          <w:rPr>
            <w:rStyle w:val="ac"/>
            <w:rFonts w:ascii="Times New Roman" w:hAnsi="Times New Roman"/>
            <w:sz w:val="28"/>
            <w:szCs w:val="28"/>
          </w:rPr>
          <w:t>.</w:t>
        </w:r>
        <w:r w:rsidR="00A319E1" w:rsidRPr="006D0DA2">
          <w:rPr>
            <w:rStyle w:val="ac"/>
            <w:rFonts w:ascii="Times New Roman" w:hAnsi="Times New Roman"/>
            <w:sz w:val="28"/>
            <w:szCs w:val="28"/>
            <w:lang w:val="en-US"/>
          </w:rPr>
          <w:t>adm</w:t>
        </w:r>
        <w:r w:rsidR="00A319E1" w:rsidRPr="006D0DA2">
          <w:rPr>
            <w:rStyle w:val="ac"/>
            <w:rFonts w:ascii="Times New Roman" w:hAnsi="Times New Roman"/>
            <w:sz w:val="28"/>
            <w:szCs w:val="28"/>
          </w:rPr>
          <w:t>-</w:t>
        </w:r>
        <w:r w:rsidR="00A319E1" w:rsidRPr="006D0DA2">
          <w:rPr>
            <w:rStyle w:val="ac"/>
            <w:rFonts w:ascii="Times New Roman" w:hAnsi="Times New Roman"/>
            <w:sz w:val="28"/>
            <w:szCs w:val="28"/>
            <w:lang w:val="en-US"/>
          </w:rPr>
          <w:t>neb</w:t>
        </w:r>
        <w:r w:rsidR="00A319E1" w:rsidRPr="006D0DA2">
          <w:rPr>
            <w:rStyle w:val="ac"/>
            <w:rFonts w:ascii="Times New Roman" w:hAnsi="Times New Roman"/>
            <w:sz w:val="28"/>
            <w:szCs w:val="28"/>
          </w:rPr>
          <w:t>.</w:t>
        </w:r>
        <w:r w:rsidR="00A319E1" w:rsidRPr="006D0DA2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319E1" w:rsidRPr="006D0DA2">
        <w:rPr>
          <w:rFonts w:ascii="Times New Roman" w:hAnsi="Times New Roman"/>
          <w:sz w:val="28"/>
          <w:szCs w:val="28"/>
        </w:rPr>
        <w:t>.</w:t>
      </w:r>
    </w:p>
    <w:p w:rsidR="00A319E1" w:rsidRDefault="00A319E1" w:rsidP="00A31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6E3" w:rsidRDefault="006706E3" w:rsidP="00A31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19E1" w:rsidRDefault="00A319E1" w:rsidP="00670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Небельского сельского поселения                                      А.В. Ярушина </w:t>
      </w:r>
    </w:p>
    <w:p w:rsidR="006706E3" w:rsidRDefault="006706E3" w:rsidP="006706E3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6706E3" w:rsidRPr="00A319E1" w:rsidTr="00D13D78">
        <w:tc>
          <w:tcPr>
            <w:tcW w:w="5495" w:type="dxa"/>
          </w:tcPr>
          <w:p w:rsidR="006706E3" w:rsidRDefault="006706E3" w:rsidP="00D13D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6706E3" w:rsidRPr="00A319E1" w:rsidRDefault="006706E3" w:rsidP="00D1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6706E3" w:rsidRPr="00A319E1" w:rsidRDefault="006706E3" w:rsidP="00D1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</w:t>
            </w:r>
            <w:r w:rsidRPr="00A319E1">
              <w:rPr>
                <w:rFonts w:ascii="Times New Roman" w:hAnsi="Times New Roman" w:cs="Times New Roman"/>
                <w:sz w:val="28"/>
                <w:szCs w:val="28"/>
              </w:rPr>
              <w:t>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319E1">
              <w:rPr>
                <w:rFonts w:ascii="Times New Roman" w:hAnsi="Times New Roman" w:cs="Times New Roman"/>
                <w:sz w:val="28"/>
                <w:szCs w:val="28"/>
              </w:rPr>
              <w:t xml:space="preserve"> Думы Небельского сельского поселения</w:t>
            </w:r>
          </w:p>
          <w:p w:rsidR="006706E3" w:rsidRPr="00A319E1" w:rsidRDefault="006706E3" w:rsidP="00A61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9E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61CE4">
              <w:rPr>
                <w:rFonts w:ascii="Times New Roman" w:hAnsi="Times New Roman" w:cs="Times New Roman"/>
                <w:sz w:val="28"/>
                <w:szCs w:val="28"/>
              </w:rPr>
              <w:t>21 сентября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A319E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61CE4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</w:tbl>
    <w:p w:rsidR="006706E3" w:rsidRDefault="006706E3" w:rsidP="006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06E3" w:rsidRDefault="006706E3" w:rsidP="006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06E3" w:rsidRDefault="006706E3" w:rsidP="006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06E3" w:rsidRPr="006706E3" w:rsidRDefault="006706E3" w:rsidP="006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06E3">
        <w:rPr>
          <w:rFonts w:ascii="Times New Roman" w:eastAsia="Times New Roman" w:hAnsi="Times New Roman" w:cs="Times New Roman"/>
          <w:b/>
          <w:bCs/>
          <w:sz w:val="28"/>
          <w:szCs w:val="28"/>
        </w:rPr>
        <w:t>ПРОГНОЗНЫЙ ПЛАН</w:t>
      </w:r>
    </w:p>
    <w:p w:rsidR="006706E3" w:rsidRPr="006706E3" w:rsidRDefault="006706E3" w:rsidP="00670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06E3">
        <w:rPr>
          <w:rFonts w:ascii="Times New Roman" w:eastAsia="Times New Roman" w:hAnsi="Times New Roman" w:cs="Times New Roman"/>
          <w:b/>
          <w:bCs/>
          <w:sz w:val="28"/>
          <w:szCs w:val="28"/>
        </w:rPr>
        <w:t>(программа)</w:t>
      </w:r>
    </w:p>
    <w:p w:rsidR="006706E3" w:rsidRPr="006706E3" w:rsidRDefault="006706E3" w:rsidP="006706E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06E3">
        <w:rPr>
          <w:rFonts w:ascii="Times New Roman" w:eastAsia="Times New Roman" w:hAnsi="Times New Roman" w:cs="Times New Roman"/>
          <w:b/>
          <w:bCs/>
          <w:sz w:val="28"/>
          <w:szCs w:val="28"/>
        </w:rPr>
        <w:t>приватизации муниципального имущества</w:t>
      </w:r>
    </w:p>
    <w:p w:rsidR="006706E3" w:rsidRDefault="006706E3" w:rsidP="006706E3">
      <w:pPr>
        <w:autoSpaceDE w:val="0"/>
        <w:autoSpaceDN w:val="0"/>
        <w:spacing w:after="0" w:line="240" w:lineRule="auto"/>
        <w:ind w:left="928"/>
        <w:jc w:val="center"/>
        <w:rPr>
          <w:rFonts w:ascii="Times New Roman" w:hAnsi="Times New Roman"/>
          <w:b/>
          <w:sz w:val="28"/>
          <w:szCs w:val="28"/>
        </w:rPr>
      </w:pPr>
      <w:r w:rsidRPr="006706E3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6706E3">
        <w:rPr>
          <w:rFonts w:ascii="Times New Roman" w:hAnsi="Times New Roman"/>
          <w:b/>
          <w:sz w:val="28"/>
          <w:szCs w:val="28"/>
        </w:rPr>
        <w:t xml:space="preserve">Казачинско-Ленского района Иркутской области «Небельского сельского поселения» </w:t>
      </w:r>
    </w:p>
    <w:p w:rsidR="006706E3" w:rsidRPr="006706E3" w:rsidRDefault="006706E3" w:rsidP="006706E3">
      <w:pPr>
        <w:autoSpaceDE w:val="0"/>
        <w:autoSpaceDN w:val="0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06E3">
        <w:rPr>
          <w:rFonts w:ascii="Times New Roman" w:hAnsi="Times New Roman"/>
          <w:b/>
          <w:sz w:val="28"/>
          <w:szCs w:val="28"/>
        </w:rPr>
        <w:t>на 2015 год</w:t>
      </w:r>
      <w:r w:rsidRPr="006706E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706E3" w:rsidRPr="006706E3" w:rsidRDefault="006706E3" w:rsidP="006706E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06E3" w:rsidRPr="006706E3" w:rsidRDefault="006706E3" w:rsidP="006706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6E3">
        <w:rPr>
          <w:rFonts w:ascii="Times New Roman" w:eastAsia="Times New Roman" w:hAnsi="Times New Roman" w:cs="Times New Roman"/>
          <w:sz w:val="28"/>
          <w:szCs w:val="28"/>
        </w:rPr>
        <w:t>Настоящий план разработан на основании Федерального закона от 21 декабря 2001 года № 178-ФЗ «О приватизации государственного и муниципального имущества».</w:t>
      </w:r>
    </w:p>
    <w:p w:rsidR="006706E3" w:rsidRPr="006706E3" w:rsidRDefault="006706E3" w:rsidP="006706E3">
      <w:pPr>
        <w:numPr>
          <w:ilvl w:val="0"/>
          <w:numId w:val="37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06E3">
        <w:rPr>
          <w:rFonts w:ascii="Times New Roman" w:eastAsia="Times New Roman" w:hAnsi="Times New Roman" w:cs="Times New Roman"/>
          <w:sz w:val="28"/>
          <w:szCs w:val="28"/>
        </w:rPr>
        <w:t>Недвижимое и движимое имущество</w:t>
      </w: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092"/>
        <w:gridCol w:w="1719"/>
        <w:gridCol w:w="1701"/>
        <w:gridCol w:w="2126"/>
      </w:tblGrid>
      <w:tr w:rsidR="006706E3" w:rsidRPr="006706E3" w:rsidTr="006706E3">
        <w:trPr>
          <w:trHeight w:val="728"/>
        </w:trPr>
        <w:tc>
          <w:tcPr>
            <w:tcW w:w="993" w:type="dxa"/>
          </w:tcPr>
          <w:p w:rsidR="006706E3" w:rsidRPr="006706E3" w:rsidRDefault="006706E3" w:rsidP="006706E3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092" w:type="dxa"/>
          </w:tcPr>
          <w:p w:rsidR="006706E3" w:rsidRPr="006706E3" w:rsidRDefault="006706E3" w:rsidP="006706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предприятий или имущества</w:t>
            </w:r>
          </w:p>
          <w:p w:rsidR="006706E3" w:rsidRPr="006706E3" w:rsidRDefault="006706E3" w:rsidP="006706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юридический адрес</w:t>
            </w:r>
          </w:p>
        </w:tc>
        <w:tc>
          <w:tcPr>
            <w:tcW w:w="1719" w:type="dxa"/>
          </w:tcPr>
          <w:p w:rsidR="006706E3" w:rsidRPr="006706E3" w:rsidRDefault="006706E3" w:rsidP="006706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приватизации</w:t>
            </w:r>
          </w:p>
        </w:tc>
        <w:tc>
          <w:tcPr>
            <w:tcW w:w="1701" w:type="dxa"/>
          </w:tcPr>
          <w:p w:rsidR="006706E3" w:rsidRPr="006706E3" w:rsidRDefault="006706E3" w:rsidP="006706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приватизации</w:t>
            </w:r>
          </w:p>
        </w:tc>
        <w:tc>
          <w:tcPr>
            <w:tcW w:w="2126" w:type="dxa"/>
            <w:shd w:val="clear" w:color="auto" w:fill="auto"/>
          </w:tcPr>
          <w:p w:rsidR="006706E3" w:rsidRPr="006706E3" w:rsidRDefault="006706E3" w:rsidP="0067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0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Ориентировочная стоимость</w:t>
            </w:r>
          </w:p>
        </w:tc>
      </w:tr>
      <w:tr w:rsidR="006706E3" w:rsidRPr="006706E3" w:rsidTr="006706E3">
        <w:trPr>
          <w:trHeight w:val="307"/>
        </w:trPr>
        <w:tc>
          <w:tcPr>
            <w:tcW w:w="993" w:type="dxa"/>
          </w:tcPr>
          <w:p w:rsidR="006706E3" w:rsidRPr="006706E3" w:rsidRDefault="006706E3" w:rsidP="006706E3">
            <w:pPr>
              <w:pStyle w:val="a3"/>
              <w:numPr>
                <w:ilvl w:val="0"/>
                <w:numId w:val="40"/>
              </w:num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2" w:type="dxa"/>
          </w:tcPr>
          <w:p w:rsidR="006706E3" w:rsidRDefault="006706E3" w:rsidP="006706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электролиний и трансформаторных подстанций п.Небель, транспортировка и распределение электроэнергии, инвентарный номер 25:214:001:200270260, литер А, А1, А2, этажность 1, адрес (местонахождение) объекта: Иркутская область, Казачинско-Ленский р-он, пос.Небель</w:t>
            </w:r>
          </w:p>
          <w:p w:rsidR="006706E3" w:rsidRPr="006706E3" w:rsidRDefault="006706E3" w:rsidP="006706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Кадастровый (или </w:t>
            </w:r>
            <w:r w:rsidRPr="006706E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условный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номер: 38-38-14/004/2007-510</w:t>
            </w:r>
          </w:p>
        </w:tc>
        <w:tc>
          <w:tcPr>
            <w:tcW w:w="1719" w:type="dxa"/>
            <w:vAlign w:val="center"/>
          </w:tcPr>
          <w:p w:rsidR="006706E3" w:rsidRPr="006706E3" w:rsidRDefault="006706E3" w:rsidP="006706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1701" w:type="dxa"/>
            <w:vAlign w:val="center"/>
          </w:tcPr>
          <w:p w:rsidR="006706E3" w:rsidRPr="006706E3" w:rsidRDefault="00A61CE4" w:rsidP="006706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  <w:r w:rsidR="006706E3" w:rsidRPr="00670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126" w:type="dxa"/>
            <w:shd w:val="clear" w:color="auto" w:fill="auto"/>
          </w:tcPr>
          <w:p w:rsidR="006706E3" w:rsidRDefault="006706E3" w:rsidP="0067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6E3" w:rsidRDefault="006706E3" w:rsidP="0067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6E3" w:rsidRDefault="006706E3" w:rsidP="0067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6E3" w:rsidRDefault="006706E3" w:rsidP="0067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6E3" w:rsidRDefault="006706E3" w:rsidP="0067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6E3" w:rsidRDefault="006706E3" w:rsidP="0067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6E3" w:rsidRPr="006706E3" w:rsidRDefault="00A61CE4" w:rsidP="0026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1 275 415</w:t>
            </w:r>
            <w:r w:rsidR="006706E3" w:rsidRPr="00670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6706E3" w:rsidRPr="006706E3" w:rsidTr="006706E3">
        <w:trPr>
          <w:trHeight w:val="307"/>
        </w:trPr>
        <w:tc>
          <w:tcPr>
            <w:tcW w:w="993" w:type="dxa"/>
          </w:tcPr>
          <w:p w:rsidR="006706E3" w:rsidRPr="006706E3" w:rsidRDefault="006706E3" w:rsidP="006706E3">
            <w:pPr>
              <w:pStyle w:val="a3"/>
              <w:numPr>
                <w:ilvl w:val="0"/>
                <w:numId w:val="40"/>
              </w:num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2" w:type="dxa"/>
          </w:tcPr>
          <w:p w:rsidR="006706E3" w:rsidRPr="006706E3" w:rsidRDefault="006706E3" w:rsidP="006706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Земельный участок, категория земли населенных пунктов земель: населенных пунктов, разрешенное использование: для размещения комплекса электролиний и трансформаторных подстанций п.Небель, общая площадь 435 кв.м., адрес (местонахождение) объекта: Иркутская область, Казачинско-Ленский р-н, п.Небель</w:t>
            </w:r>
          </w:p>
        </w:tc>
        <w:tc>
          <w:tcPr>
            <w:tcW w:w="1719" w:type="dxa"/>
            <w:vAlign w:val="center"/>
          </w:tcPr>
          <w:p w:rsidR="006706E3" w:rsidRPr="006706E3" w:rsidRDefault="006706E3" w:rsidP="00D13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6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1701" w:type="dxa"/>
            <w:vAlign w:val="center"/>
          </w:tcPr>
          <w:p w:rsidR="006706E3" w:rsidRPr="006706E3" w:rsidRDefault="00A61CE4" w:rsidP="00D13D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  <w:r w:rsidR="006706E3" w:rsidRPr="00670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126" w:type="dxa"/>
            <w:shd w:val="clear" w:color="auto" w:fill="auto"/>
          </w:tcPr>
          <w:p w:rsidR="006706E3" w:rsidRDefault="006706E3" w:rsidP="0067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6E3" w:rsidRDefault="006706E3" w:rsidP="0067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6E3" w:rsidRDefault="006706E3" w:rsidP="0067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6E3" w:rsidRDefault="006706E3" w:rsidP="0067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6E3" w:rsidRPr="006706E3" w:rsidRDefault="00A61CE4" w:rsidP="0067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53 028</w:t>
            </w:r>
            <w:r w:rsidR="006706E3" w:rsidRPr="00670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6706E3" w:rsidRPr="006706E3" w:rsidRDefault="006706E3" w:rsidP="006706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06E3" w:rsidRPr="006706E3" w:rsidRDefault="006706E3" w:rsidP="006706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06E3" w:rsidRPr="006706E3" w:rsidRDefault="006706E3" w:rsidP="006706E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06E3" w:rsidRPr="006706E3" w:rsidRDefault="006706E3" w:rsidP="006706E3">
      <w:pPr>
        <w:keepNext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Небельского сельского поселения                </w:t>
      </w:r>
      <w:r w:rsidR="00112B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А.В.Ярушина</w:t>
      </w:r>
      <w:r w:rsidRPr="006706E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37C2F" w:rsidRDefault="00537C2F" w:rsidP="00A319E1">
      <w:pPr>
        <w:jc w:val="right"/>
        <w:rPr>
          <w:sz w:val="28"/>
          <w:szCs w:val="28"/>
        </w:rPr>
      </w:pPr>
    </w:p>
    <w:sectPr w:rsidR="00537C2F" w:rsidSect="00112B33">
      <w:headerReference w:type="default" r:id="rId10"/>
      <w:pgSz w:w="11906" w:h="16838"/>
      <w:pgMar w:top="426" w:right="707" w:bottom="709" w:left="170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376" w:rsidRDefault="00B74376" w:rsidP="001E4DFC">
      <w:pPr>
        <w:spacing w:after="0" w:line="240" w:lineRule="auto"/>
      </w:pPr>
      <w:r>
        <w:separator/>
      </w:r>
    </w:p>
  </w:endnote>
  <w:endnote w:type="continuationSeparator" w:id="1">
    <w:p w:rsidR="00B74376" w:rsidRDefault="00B74376" w:rsidP="001E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376" w:rsidRDefault="00B74376" w:rsidP="001E4DFC">
      <w:pPr>
        <w:spacing w:after="0" w:line="240" w:lineRule="auto"/>
      </w:pPr>
      <w:r>
        <w:separator/>
      </w:r>
    </w:p>
  </w:footnote>
  <w:footnote w:type="continuationSeparator" w:id="1">
    <w:p w:rsidR="00B74376" w:rsidRDefault="00B74376" w:rsidP="001E4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B33" w:rsidRDefault="00112B33" w:rsidP="00112B33">
    <w:pPr>
      <w:pStyle w:val="a6"/>
      <w:tabs>
        <w:tab w:val="clear" w:pos="4677"/>
        <w:tab w:val="clear" w:pos="9355"/>
        <w:tab w:val="left" w:pos="8535"/>
      </w:tabs>
    </w:pPr>
    <w:r>
      <w:tab/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1CA61C"/>
    <w:lvl w:ilvl="0">
      <w:numFmt w:val="bullet"/>
      <w:lvlText w:val="*"/>
      <w:lvlJc w:val="left"/>
    </w:lvl>
  </w:abstractNum>
  <w:abstractNum w:abstractNumId="1">
    <w:nsid w:val="00AD15C0"/>
    <w:multiLevelType w:val="hybridMultilevel"/>
    <w:tmpl w:val="21D8B268"/>
    <w:lvl w:ilvl="0" w:tplc="82321F2A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0691E"/>
    <w:multiLevelType w:val="hybridMultilevel"/>
    <w:tmpl w:val="F6B04D40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3E355BF"/>
    <w:multiLevelType w:val="singleLevel"/>
    <w:tmpl w:val="EE6EA44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06481D8E"/>
    <w:multiLevelType w:val="hybridMultilevel"/>
    <w:tmpl w:val="153C0940"/>
    <w:lvl w:ilvl="0" w:tplc="3CB8CBB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F0935"/>
    <w:multiLevelType w:val="singleLevel"/>
    <w:tmpl w:val="D92ACD32"/>
    <w:lvl w:ilvl="0">
      <w:start w:val="6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6">
    <w:nsid w:val="07947931"/>
    <w:multiLevelType w:val="hybridMultilevel"/>
    <w:tmpl w:val="2F8ED474"/>
    <w:lvl w:ilvl="0" w:tplc="6C603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6E2EF5"/>
    <w:multiLevelType w:val="singleLevel"/>
    <w:tmpl w:val="6F6C0570"/>
    <w:lvl w:ilvl="0">
      <w:start w:val="5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8">
    <w:nsid w:val="10B40E7E"/>
    <w:multiLevelType w:val="singleLevel"/>
    <w:tmpl w:val="422A98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>
    <w:nsid w:val="1A670AD3"/>
    <w:multiLevelType w:val="singleLevel"/>
    <w:tmpl w:val="CEA64718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>
    <w:nsid w:val="1F065836"/>
    <w:multiLevelType w:val="singleLevel"/>
    <w:tmpl w:val="A43C4452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1">
    <w:nsid w:val="22F5435E"/>
    <w:multiLevelType w:val="hybridMultilevel"/>
    <w:tmpl w:val="5B9E3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B6CCB"/>
    <w:multiLevelType w:val="singleLevel"/>
    <w:tmpl w:val="F2AEB5B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2E622BD1"/>
    <w:multiLevelType w:val="hybridMultilevel"/>
    <w:tmpl w:val="66B4933A"/>
    <w:lvl w:ilvl="0" w:tplc="A51A7FF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50069D"/>
    <w:multiLevelType w:val="singleLevel"/>
    <w:tmpl w:val="E29AE180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15">
    <w:nsid w:val="3B0446ED"/>
    <w:multiLevelType w:val="singleLevel"/>
    <w:tmpl w:val="833AB21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6">
    <w:nsid w:val="3F2C4011"/>
    <w:multiLevelType w:val="singleLevel"/>
    <w:tmpl w:val="348ADA0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7">
    <w:nsid w:val="409E35C4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647A99"/>
    <w:multiLevelType w:val="singleLevel"/>
    <w:tmpl w:val="1772F15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9">
    <w:nsid w:val="4C1F17CE"/>
    <w:multiLevelType w:val="singleLevel"/>
    <w:tmpl w:val="FD044510"/>
    <w:lvl w:ilvl="0">
      <w:start w:val="4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20">
    <w:nsid w:val="4DE1016F"/>
    <w:multiLevelType w:val="singleLevel"/>
    <w:tmpl w:val="7C18043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1">
    <w:nsid w:val="532740C9"/>
    <w:multiLevelType w:val="hybridMultilevel"/>
    <w:tmpl w:val="781A0CC4"/>
    <w:lvl w:ilvl="0" w:tplc="3CB8CBB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>
    <w:nsid w:val="53386085"/>
    <w:multiLevelType w:val="multilevel"/>
    <w:tmpl w:val="4A0E60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8063321"/>
    <w:multiLevelType w:val="singleLevel"/>
    <w:tmpl w:val="8F5C2922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4">
    <w:nsid w:val="61DF7B28"/>
    <w:multiLevelType w:val="singleLevel"/>
    <w:tmpl w:val="24620D86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5">
    <w:nsid w:val="66202F30"/>
    <w:multiLevelType w:val="hybridMultilevel"/>
    <w:tmpl w:val="1D12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99481A"/>
    <w:multiLevelType w:val="hybridMultilevel"/>
    <w:tmpl w:val="BF3296E0"/>
    <w:lvl w:ilvl="0" w:tplc="37448F8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5C6EB4"/>
    <w:multiLevelType w:val="singleLevel"/>
    <w:tmpl w:val="82AA24C0"/>
    <w:lvl w:ilvl="0">
      <w:start w:val="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8">
    <w:nsid w:val="6B876AD5"/>
    <w:multiLevelType w:val="singleLevel"/>
    <w:tmpl w:val="7688B384"/>
    <w:lvl w:ilvl="0">
      <w:start w:val="2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9">
    <w:nsid w:val="6D5A62E3"/>
    <w:multiLevelType w:val="singleLevel"/>
    <w:tmpl w:val="E9D04EC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0">
    <w:nsid w:val="6DCB491C"/>
    <w:multiLevelType w:val="hybridMultilevel"/>
    <w:tmpl w:val="E1AE54EE"/>
    <w:lvl w:ilvl="0" w:tplc="3CB8CBB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1">
    <w:nsid w:val="6F107E4B"/>
    <w:multiLevelType w:val="hybridMultilevel"/>
    <w:tmpl w:val="A2643E74"/>
    <w:lvl w:ilvl="0" w:tplc="37448F8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C12813"/>
    <w:multiLevelType w:val="singleLevel"/>
    <w:tmpl w:val="2D96406C"/>
    <w:lvl w:ilvl="0">
      <w:start w:val="7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3">
    <w:nsid w:val="75B87781"/>
    <w:multiLevelType w:val="singleLevel"/>
    <w:tmpl w:val="C30AD53A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4">
    <w:nsid w:val="760F7B8F"/>
    <w:multiLevelType w:val="hybridMultilevel"/>
    <w:tmpl w:val="310C0562"/>
    <w:lvl w:ilvl="0" w:tplc="5CB85180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79312C87"/>
    <w:multiLevelType w:val="singleLevel"/>
    <w:tmpl w:val="EE6EA44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6">
    <w:nsid w:val="7A1D091C"/>
    <w:multiLevelType w:val="hybridMultilevel"/>
    <w:tmpl w:val="B3EA89D2"/>
    <w:lvl w:ilvl="0" w:tplc="08EEDB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"/>
  </w:num>
  <w:num w:numId="10">
    <w:abstractNumId w:val="2"/>
  </w:num>
  <w:num w:numId="11">
    <w:abstractNumId w:val="34"/>
  </w:num>
  <w:num w:numId="12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55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15">
    <w:abstractNumId w:val="35"/>
  </w:num>
  <w:num w:numId="16">
    <w:abstractNumId w:val="3"/>
  </w:num>
  <w:num w:numId="17">
    <w:abstractNumId w:val="12"/>
  </w:num>
  <w:num w:numId="18">
    <w:abstractNumId w:val="20"/>
  </w:num>
  <w:num w:numId="19">
    <w:abstractNumId w:val="5"/>
  </w:num>
  <w:num w:numId="20">
    <w:abstractNumId w:val="23"/>
  </w:num>
  <w:num w:numId="21">
    <w:abstractNumId w:val="16"/>
  </w:num>
  <w:num w:numId="22">
    <w:abstractNumId w:val="7"/>
  </w:num>
  <w:num w:numId="23">
    <w:abstractNumId w:val="33"/>
  </w:num>
  <w:num w:numId="24">
    <w:abstractNumId w:val="19"/>
  </w:num>
  <w:num w:numId="25">
    <w:abstractNumId w:val="29"/>
  </w:num>
  <w:num w:numId="26">
    <w:abstractNumId w:val="9"/>
  </w:num>
  <w:num w:numId="27">
    <w:abstractNumId w:val="32"/>
  </w:num>
  <w:num w:numId="28">
    <w:abstractNumId w:val="27"/>
  </w:num>
  <w:num w:numId="29">
    <w:abstractNumId w:val="10"/>
  </w:num>
  <w:num w:numId="30">
    <w:abstractNumId w:val="15"/>
  </w:num>
  <w:num w:numId="31">
    <w:abstractNumId w:val="24"/>
  </w:num>
  <w:num w:numId="32">
    <w:abstractNumId w:val="8"/>
  </w:num>
  <w:num w:numId="33">
    <w:abstractNumId w:val="14"/>
  </w:num>
  <w:num w:numId="34">
    <w:abstractNumId w:val="18"/>
  </w:num>
  <w:num w:numId="35">
    <w:abstractNumId w:val="28"/>
  </w:num>
  <w:num w:numId="36">
    <w:abstractNumId w:val="21"/>
  </w:num>
  <w:num w:numId="37">
    <w:abstractNumId w:val="36"/>
  </w:num>
  <w:num w:numId="38">
    <w:abstractNumId w:val="30"/>
  </w:num>
  <w:num w:numId="39">
    <w:abstractNumId w:val="4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0D4E"/>
    <w:rsid w:val="000B011E"/>
    <w:rsid w:val="000B137D"/>
    <w:rsid w:val="000D7FAF"/>
    <w:rsid w:val="00112B33"/>
    <w:rsid w:val="001925F7"/>
    <w:rsid w:val="001C3ABD"/>
    <w:rsid w:val="001E4DFC"/>
    <w:rsid w:val="00250574"/>
    <w:rsid w:val="00262114"/>
    <w:rsid w:val="002A205F"/>
    <w:rsid w:val="00465FE4"/>
    <w:rsid w:val="004A364E"/>
    <w:rsid w:val="00511CF5"/>
    <w:rsid w:val="00537C2F"/>
    <w:rsid w:val="005C0D4E"/>
    <w:rsid w:val="005D1764"/>
    <w:rsid w:val="006706E3"/>
    <w:rsid w:val="006776E2"/>
    <w:rsid w:val="006A6B15"/>
    <w:rsid w:val="006D0DA2"/>
    <w:rsid w:val="008774FD"/>
    <w:rsid w:val="008B4DEF"/>
    <w:rsid w:val="00954A96"/>
    <w:rsid w:val="00A319E1"/>
    <w:rsid w:val="00A61CE4"/>
    <w:rsid w:val="00B74376"/>
    <w:rsid w:val="00C572B7"/>
    <w:rsid w:val="00CB1EE8"/>
    <w:rsid w:val="00D151F6"/>
    <w:rsid w:val="00D379A9"/>
    <w:rsid w:val="00D570EB"/>
    <w:rsid w:val="00D71364"/>
    <w:rsid w:val="00ED1155"/>
    <w:rsid w:val="00F74484"/>
    <w:rsid w:val="00FD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EF"/>
  </w:style>
  <w:style w:type="paragraph" w:styleId="3">
    <w:name w:val="heading 3"/>
    <w:basedOn w:val="a"/>
    <w:next w:val="a"/>
    <w:link w:val="30"/>
    <w:unhideWhenUsed/>
    <w:qFormat/>
    <w:rsid w:val="00A319E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D4E"/>
    <w:pPr>
      <w:spacing w:after="0" w:line="240" w:lineRule="auto"/>
      <w:ind w:left="720"/>
      <w:contextualSpacing/>
    </w:pPr>
    <w:rPr>
      <w:rFonts w:ascii="Goudy Old Style" w:eastAsia="Times New Roman" w:hAnsi="Goudy Old Style" w:cs="Times New Roman"/>
      <w:b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D4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E4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4DFC"/>
  </w:style>
  <w:style w:type="paragraph" w:styleId="a8">
    <w:name w:val="footer"/>
    <w:basedOn w:val="a"/>
    <w:link w:val="a9"/>
    <w:uiPriority w:val="99"/>
    <w:semiHidden/>
    <w:unhideWhenUsed/>
    <w:rsid w:val="001E4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4DFC"/>
  </w:style>
  <w:style w:type="table" w:styleId="aa">
    <w:name w:val="Table Grid"/>
    <w:basedOn w:val="a1"/>
    <w:uiPriority w:val="59"/>
    <w:rsid w:val="00877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319E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A319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rsid w:val="00A319E1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styleId="ac">
    <w:name w:val="Hyperlink"/>
    <w:basedOn w:val="a0"/>
    <w:uiPriority w:val="99"/>
    <w:unhideWhenUsed/>
    <w:rsid w:val="00A319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n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3AA78-A492-48D3-8EB5-0611E739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21</cp:revision>
  <cp:lastPrinted>2015-02-06T06:12:00Z</cp:lastPrinted>
  <dcterms:created xsi:type="dcterms:W3CDTF">2014-05-30T01:25:00Z</dcterms:created>
  <dcterms:modified xsi:type="dcterms:W3CDTF">2016-09-14T02:07:00Z</dcterms:modified>
</cp:coreProperties>
</file>