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E0" w:rsidRPr="00DE3CE0" w:rsidRDefault="00DE3CE0" w:rsidP="00DE3CE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DE3CE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8650" cy="714375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CE0" w:rsidRPr="00DE3CE0" w:rsidRDefault="00DE3CE0" w:rsidP="00DE3CE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DE3CE0" w:rsidRPr="00DE3CE0" w:rsidRDefault="00DE3CE0" w:rsidP="00DE3CE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DE3CE0" w:rsidRPr="00DE3CE0" w:rsidRDefault="00DE3CE0" w:rsidP="00DE3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>КАЗАЧИНСКО-ЛЕНСКИЙ РАЙОН</w:t>
      </w:r>
    </w:p>
    <w:p w:rsidR="00DE3CE0" w:rsidRPr="00DE3CE0" w:rsidRDefault="00DE3CE0" w:rsidP="00DE3CE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DE3CE0" w:rsidRPr="00DE3CE0" w:rsidRDefault="00DE3CE0" w:rsidP="00DE3CE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>«НЕБЕЛЬСКОЕ СЕЛЬСКОЕ ПОСЕЛЕНИЕ»</w:t>
      </w:r>
    </w:p>
    <w:p w:rsidR="00DE3CE0" w:rsidRPr="00DE3CE0" w:rsidRDefault="00DE3CE0" w:rsidP="00DE3CE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DE3CE0" w:rsidRPr="00DE3CE0" w:rsidRDefault="00DE3CE0" w:rsidP="00DE3CE0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CE0">
        <w:rPr>
          <w:rFonts w:ascii="Times New Roman" w:eastAsia="Times New Roman" w:hAnsi="Times New Roman" w:cs="Times New Roman"/>
          <w:b/>
          <w:sz w:val="24"/>
          <w:szCs w:val="24"/>
        </w:rPr>
        <w:t>ДУМА III СОЗЫВА</w:t>
      </w:r>
    </w:p>
    <w:p w:rsidR="00DE3CE0" w:rsidRPr="00DE3CE0" w:rsidRDefault="00DE3CE0" w:rsidP="00DE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3CE0" w:rsidRPr="00DE3CE0" w:rsidRDefault="00DE3CE0" w:rsidP="00DE3CE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proofErr w:type="gramStart"/>
      <w:r w:rsidRPr="00DE3CE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Р</w:t>
      </w:r>
      <w:proofErr w:type="gramEnd"/>
      <w:r w:rsidRPr="00DE3CE0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Е Ш Е Н И Е</w:t>
      </w:r>
    </w:p>
    <w:p w:rsidR="00DE3CE0" w:rsidRPr="00DE3CE0" w:rsidRDefault="00DE3CE0" w:rsidP="00DE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3CE0">
        <w:rPr>
          <w:rFonts w:ascii="Times New Roman" w:eastAsia="Times New Roman" w:hAnsi="Times New Roman" w:cs="Times New Roman"/>
          <w:b/>
          <w:sz w:val="24"/>
          <w:szCs w:val="24"/>
        </w:rPr>
        <w:t>п. Небель</w:t>
      </w:r>
    </w:p>
    <w:p w:rsidR="00DE3CE0" w:rsidRPr="00590883" w:rsidRDefault="00DE3CE0" w:rsidP="00DE3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E3C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от     </w:t>
      </w:r>
      <w:r w:rsidR="00612C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916D1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612C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  <w:r w:rsidRPr="00DE3C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612C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</w:t>
      </w:r>
      <w:r w:rsidR="005908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ября</w:t>
      </w:r>
      <w:r w:rsidRPr="00DE3C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2014    года        №      </w:t>
      </w:r>
      <w:r w:rsidR="0059088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612C3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Pr="00DE3C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bottomFromText="200" w:vertAnchor="text" w:horzAnchor="margin" w:tblpX="108" w:tblpY="75"/>
        <w:tblW w:w="5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7"/>
        <w:gridCol w:w="236"/>
      </w:tblGrid>
      <w:tr w:rsidR="00DE3CE0" w:rsidRPr="00DE3CE0" w:rsidTr="00590883">
        <w:trPr>
          <w:trHeight w:val="284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CE0" w:rsidRPr="00DE3CE0" w:rsidRDefault="00DE3CE0" w:rsidP="00DE3CE0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sz w:val="24"/>
                <w:szCs w:val="24"/>
              </w:rPr>
              <w:t>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CE0" w:rsidRPr="00DE3CE0" w:rsidRDefault="00DE3CE0" w:rsidP="00DE3CE0">
            <w:pPr>
              <w:tabs>
                <w:tab w:val="left" w:pos="4395"/>
              </w:tabs>
              <w:spacing w:after="0" w:line="240" w:lineRule="auto"/>
              <w:ind w:left="-142" w:right="-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sz w:val="24"/>
                <w:szCs w:val="24"/>
              </w:rPr>
              <w:t>┐</w:t>
            </w:r>
          </w:p>
        </w:tc>
      </w:tr>
      <w:tr w:rsidR="00DE3CE0" w:rsidRPr="00DE3CE0" w:rsidTr="00DE3CE0">
        <w:trPr>
          <w:trHeight w:val="728"/>
        </w:trPr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3CE0" w:rsidRPr="00DE3CE0" w:rsidRDefault="00DE3CE0" w:rsidP="00DE3CE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3C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и дополнений в бюджет Небельского сельского поселения  на 2014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3CE0" w:rsidRPr="00DE3CE0" w:rsidRDefault="00DE3CE0" w:rsidP="00DE3CE0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DE3CE0" w:rsidRPr="00DE3CE0" w:rsidRDefault="00DE3CE0" w:rsidP="00DE3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3CE0">
        <w:rPr>
          <w:rFonts w:ascii="Times New Roman" w:eastAsia="Times New Roman" w:hAnsi="Times New Roman" w:cs="Times New Roman"/>
          <w:sz w:val="28"/>
          <w:szCs w:val="28"/>
        </w:rPr>
        <w:t>Рассмотрев и обсудив изменения и дополнения бюджета</w:t>
      </w:r>
      <w:r w:rsidRPr="00DE3CE0">
        <w:rPr>
          <w:rFonts w:ascii="Times New Roman" w:eastAsia="Times New Roman" w:hAnsi="Times New Roman" w:cs="Times New Roman"/>
        </w:rPr>
        <w:t xml:space="preserve"> </w:t>
      </w:r>
      <w:r w:rsidRPr="00DE3CE0">
        <w:rPr>
          <w:rFonts w:ascii="Times New Roman" w:eastAsia="Times New Roman" w:hAnsi="Times New Roman" w:cs="Times New Roman"/>
          <w:sz w:val="28"/>
          <w:szCs w:val="28"/>
        </w:rPr>
        <w:t>Небельского муниципального образования на 2014 год, руководствуясь статьями  92, 190 Бюджетного кодекса Российской Федерации, Федеральным законом от 06.10.2003 г. № 131-ФЗ «Об общих принципах организации местного самоуправления и Российской Федерации»,  статьями 31, 47, 61, 62 Устава Небельского муниципального образования Казачинско-Ленского района Иркутской области, Дума Небельского сельского поселения,</w:t>
      </w:r>
      <w:proofErr w:type="gramEnd"/>
    </w:p>
    <w:p w:rsidR="00DE3CE0" w:rsidRPr="00DE3CE0" w:rsidRDefault="00DE3CE0" w:rsidP="00DE3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E3CE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DE3CE0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И Л А:</w:t>
      </w:r>
    </w:p>
    <w:p w:rsidR="00DE3CE0" w:rsidRPr="00DE3CE0" w:rsidRDefault="00DE3CE0" w:rsidP="00DE3C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b/>
          <w:i/>
          <w:sz w:val="28"/>
          <w:szCs w:val="28"/>
        </w:rPr>
        <w:t>Статья 1.</w:t>
      </w:r>
    </w:p>
    <w:p w:rsidR="00DE3CE0" w:rsidRPr="00DE3CE0" w:rsidRDefault="00DE3CE0" w:rsidP="00DE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>Внести изменения и дополнения в бюджет Небельского сельского поселения (далее – местный бюджет) на 2014 год:</w:t>
      </w:r>
    </w:p>
    <w:p w:rsidR="00DE3CE0" w:rsidRDefault="00DE3CE0" w:rsidP="00DE3CE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3CE0">
        <w:rPr>
          <w:rFonts w:ascii="Times New Roman" w:eastAsia="Times New Roman" w:hAnsi="Times New Roman" w:cs="Times New Roman"/>
          <w:sz w:val="28"/>
          <w:szCs w:val="28"/>
        </w:rPr>
        <w:t xml:space="preserve">Общий объем доходов местного бюджета в сумме </w:t>
      </w:r>
      <w:r w:rsidR="00590883">
        <w:rPr>
          <w:rFonts w:ascii="Times New Roman" w:eastAsia="Times New Roman" w:hAnsi="Times New Roman" w:cs="Times New Roman"/>
          <w:sz w:val="28"/>
          <w:szCs w:val="28"/>
        </w:rPr>
        <w:t>4 588</w:t>
      </w:r>
      <w:r w:rsidRPr="00DE3C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088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E3CE0">
        <w:rPr>
          <w:rFonts w:ascii="Times New Roman" w:eastAsia="Times New Roman" w:hAnsi="Times New Roman" w:cs="Times New Roman"/>
          <w:sz w:val="28"/>
          <w:szCs w:val="28"/>
        </w:rPr>
        <w:t>00  рублей, в том числе безвозмездные поступления в сумме 2</w:t>
      </w:r>
      <w:r w:rsidR="00590883">
        <w:rPr>
          <w:rFonts w:ascii="Times New Roman" w:eastAsia="Times New Roman" w:hAnsi="Times New Roman" w:cs="Times New Roman"/>
          <w:sz w:val="28"/>
          <w:szCs w:val="28"/>
        </w:rPr>
        <w:t> 447 000</w:t>
      </w:r>
      <w:r w:rsidRPr="00DE3CE0">
        <w:rPr>
          <w:rFonts w:ascii="Times New Roman" w:eastAsia="Times New Roman" w:hAnsi="Times New Roman" w:cs="Times New Roman"/>
          <w:sz w:val="28"/>
          <w:szCs w:val="28"/>
        </w:rPr>
        <w:t xml:space="preserve"> рублей, из них дотации на выравнивание бюджетной обеспеченности в сумме </w:t>
      </w:r>
      <w:r w:rsidR="00590883">
        <w:rPr>
          <w:rFonts w:ascii="Times New Roman" w:eastAsia="Times New Roman" w:hAnsi="Times New Roman" w:cs="Times New Roman"/>
          <w:sz w:val="28"/>
          <w:szCs w:val="28"/>
        </w:rPr>
        <w:t>791 700</w:t>
      </w:r>
      <w:r w:rsidRPr="00DE3CE0">
        <w:rPr>
          <w:rFonts w:ascii="Times New Roman" w:eastAsia="Times New Roman" w:hAnsi="Times New Roman" w:cs="Times New Roman"/>
          <w:sz w:val="28"/>
          <w:szCs w:val="28"/>
        </w:rPr>
        <w:t xml:space="preserve"> рублей, субсидии из областного бюджета – 1 594 800  рублей, прочие межбюджетные трансферты, передаваемые бюджетам поселений в сумме 0,0 рублей (приложение 1);</w:t>
      </w:r>
      <w:proofErr w:type="gramEnd"/>
    </w:p>
    <w:p w:rsidR="00DE3CE0" w:rsidRDefault="00DE3CE0" w:rsidP="00DE3CE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 xml:space="preserve">По расходам в сумме  </w:t>
      </w:r>
      <w:r w:rsidR="00590883">
        <w:rPr>
          <w:rFonts w:ascii="Times New Roman" w:eastAsia="Times New Roman" w:hAnsi="Times New Roman" w:cs="Times New Roman"/>
          <w:sz w:val="28"/>
          <w:szCs w:val="28"/>
        </w:rPr>
        <w:t>4 695</w:t>
      </w:r>
      <w:r w:rsidR="00AE2FA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0883">
        <w:rPr>
          <w:rFonts w:ascii="Times New Roman" w:eastAsia="Times New Roman" w:hAnsi="Times New Roman" w:cs="Times New Roman"/>
          <w:sz w:val="28"/>
          <w:szCs w:val="28"/>
        </w:rPr>
        <w:t>9</w:t>
      </w:r>
      <w:r w:rsidR="00AE2FA8">
        <w:rPr>
          <w:rFonts w:ascii="Times New Roman" w:eastAsia="Times New Roman" w:hAnsi="Times New Roman" w:cs="Times New Roman"/>
          <w:sz w:val="28"/>
          <w:szCs w:val="28"/>
        </w:rPr>
        <w:t xml:space="preserve">90 </w:t>
      </w:r>
      <w:r w:rsidRPr="00DE3CE0">
        <w:rPr>
          <w:rFonts w:ascii="Times New Roman" w:eastAsia="Times New Roman" w:hAnsi="Times New Roman" w:cs="Times New Roman"/>
          <w:sz w:val="28"/>
          <w:szCs w:val="28"/>
        </w:rPr>
        <w:t xml:space="preserve"> рублей (приложение 2,3,4);</w:t>
      </w:r>
    </w:p>
    <w:p w:rsidR="00DE3CE0" w:rsidRPr="00DE3CE0" w:rsidRDefault="00DE3CE0" w:rsidP="00DE3CE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 xml:space="preserve">Размер дефицита местного бюджета на 2014 год </w:t>
      </w:r>
      <w:r w:rsidR="00590883">
        <w:rPr>
          <w:rFonts w:ascii="Times New Roman" w:eastAsia="Times New Roman" w:hAnsi="Times New Roman" w:cs="Times New Roman"/>
          <w:sz w:val="28"/>
          <w:szCs w:val="28"/>
        </w:rPr>
        <w:t>10</w:t>
      </w:r>
      <w:r w:rsidR="00AE2FA8">
        <w:rPr>
          <w:rFonts w:ascii="Times New Roman" w:eastAsia="Times New Roman" w:hAnsi="Times New Roman" w:cs="Times New Roman"/>
          <w:sz w:val="28"/>
          <w:szCs w:val="28"/>
        </w:rPr>
        <w:t>7</w:t>
      </w:r>
      <w:r w:rsidR="00590883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AE2FA8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DE3CE0">
        <w:rPr>
          <w:rFonts w:ascii="Times New Roman" w:eastAsia="Times New Roman" w:hAnsi="Times New Roman" w:cs="Times New Roman"/>
          <w:sz w:val="28"/>
          <w:szCs w:val="28"/>
        </w:rPr>
        <w:t xml:space="preserve"> рублей или  5 % утвержденного общего годового объема доходов местного бюджета без учета утвержденного объема безвозмездных поступлений (приложение 5). </w:t>
      </w:r>
    </w:p>
    <w:p w:rsidR="00DE3CE0" w:rsidRPr="00DE3CE0" w:rsidRDefault="00DE3CE0" w:rsidP="00DE3CE0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DE3CE0">
        <w:rPr>
          <w:rFonts w:ascii="Times New Roman" w:hAnsi="Times New Roman"/>
          <w:b/>
          <w:i/>
          <w:sz w:val="28"/>
          <w:szCs w:val="28"/>
        </w:rPr>
        <w:t>Статья 3 .</w:t>
      </w:r>
    </w:p>
    <w:p w:rsidR="00DE3CE0" w:rsidRPr="00DE3CE0" w:rsidRDefault="00DE3CE0" w:rsidP="00DE3CE0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10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>Изложить Приложения №№ 1-5 к решению в новой редакции.</w:t>
      </w:r>
    </w:p>
    <w:p w:rsidR="00DE3CE0" w:rsidRPr="00DE3CE0" w:rsidRDefault="00DE3CE0" w:rsidP="00DE3CE0">
      <w:pPr>
        <w:numPr>
          <w:ilvl w:val="0"/>
          <w:numId w:val="4"/>
        </w:numPr>
        <w:tabs>
          <w:tab w:val="clear" w:pos="1035"/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«Вестнике Небельского муниципального образования Казачинско-Ленского района Иркутской области»</w:t>
      </w:r>
      <w:r w:rsidR="00590883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</w:t>
      </w:r>
      <w:r w:rsidR="00590883" w:rsidRPr="00FD7573">
        <w:rPr>
          <w:rFonts w:ascii="Times New Roman" w:hAnsi="Times New Roman"/>
          <w:sz w:val="28"/>
          <w:szCs w:val="28"/>
        </w:rPr>
        <w:t xml:space="preserve">Администрации Небельского сельского поселения </w:t>
      </w:r>
      <w:hyperlink r:id="rId6" w:history="1">
        <w:r w:rsidR="00590883" w:rsidRPr="00FD757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590883" w:rsidRPr="00FD757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90883" w:rsidRPr="00FD7573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="00590883" w:rsidRPr="00FD7573">
          <w:rPr>
            <w:rStyle w:val="a3"/>
            <w:rFonts w:ascii="Times New Roman" w:hAnsi="Times New Roman"/>
            <w:sz w:val="28"/>
            <w:szCs w:val="28"/>
          </w:rPr>
          <w:t>-</w:t>
        </w:r>
        <w:r w:rsidR="00590883" w:rsidRPr="00FD7573">
          <w:rPr>
            <w:rStyle w:val="a3"/>
            <w:rFonts w:ascii="Times New Roman" w:hAnsi="Times New Roman"/>
            <w:sz w:val="28"/>
            <w:szCs w:val="28"/>
            <w:lang w:val="en-US"/>
          </w:rPr>
          <w:t>neb</w:t>
        </w:r>
        <w:r w:rsidR="00590883" w:rsidRPr="00FD7573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90883" w:rsidRPr="00FD757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E3C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3CE0" w:rsidRPr="00DE3CE0" w:rsidRDefault="00DE3CE0" w:rsidP="00DE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CE0" w:rsidRDefault="00DE3CE0" w:rsidP="00DE3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CE0">
        <w:rPr>
          <w:rFonts w:ascii="Times New Roman" w:eastAsia="Times New Roman" w:hAnsi="Times New Roman" w:cs="Times New Roman"/>
          <w:sz w:val="28"/>
          <w:szCs w:val="28"/>
        </w:rPr>
        <w:t xml:space="preserve">Глава Небельского сельского поселения                                </w:t>
      </w:r>
      <w:r w:rsidRPr="00DE3CE0"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А.В. Ярушина </w:t>
      </w:r>
    </w:p>
    <w:p w:rsidR="00590883" w:rsidRPr="00DE3CE0" w:rsidRDefault="00590883" w:rsidP="00DE3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34" w:type="dxa"/>
        <w:tblLayout w:type="fixed"/>
        <w:tblLook w:val="04A0"/>
      </w:tblPr>
      <w:tblGrid>
        <w:gridCol w:w="5620"/>
        <w:gridCol w:w="617"/>
        <w:gridCol w:w="976"/>
        <w:gridCol w:w="2001"/>
        <w:gridCol w:w="1134"/>
      </w:tblGrid>
      <w:tr w:rsidR="00DE3CE0" w:rsidRPr="00DE3CE0" w:rsidTr="001E2922">
        <w:trPr>
          <w:trHeight w:val="300"/>
        </w:trPr>
        <w:tc>
          <w:tcPr>
            <w:tcW w:w="5620" w:type="dxa"/>
            <w:vAlign w:val="bottom"/>
            <w:hideMark/>
          </w:tcPr>
          <w:p w:rsidR="00DE3CE0" w:rsidRPr="00DE3CE0" w:rsidRDefault="00DE3CE0" w:rsidP="00DE3CE0">
            <w:pPr>
              <w:rPr>
                <w:rFonts w:cs="Times New Roman"/>
              </w:rPr>
            </w:pPr>
            <w:bookmarkStart w:id="0" w:name="RANGE!A1:F66"/>
            <w:bookmarkEnd w:id="0"/>
          </w:p>
        </w:tc>
        <w:tc>
          <w:tcPr>
            <w:tcW w:w="4728" w:type="dxa"/>
            <w:gridSpan w:val="4"/>
            <w:vMerge w:val="restart"/>
            <w:vAlign w:val="bottom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E0">
              <w:rPr>
                <w:rFonts w:ascii="Times New Roman" w:eastAsia="Times New Roman" w:hAnsi="Times New Roman" w:cs="Times New Roman"/>
              </w:rPr>
              <w:t>Приложение № 1</w:t>
            </w:r>
          </w:p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E0">
              <w:rPr>
                <w:rFonts w:ascii="Times New Roman" w:eastAsia="Times New Roman" w:hAnsi="Times New Roman" w:cs="Times New Roman"/>
              </w:rPr>
              <w:t xml:space="preserve">к Решению Думы Небельского </w:t>
            </w:r>
          </w:p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E0">
              <w:rPr>
                <w:rFonts w:ascii="Times New Roman" w:eastAsia="Times New Roman" w:hAnsi="Times New Roman" w:cs="Times New Roman"/>
              </w:rPr>
              <w:t>сельского поселения</w:t>
            </w:r>
          </w:p>
          <w:p w:rsidR="00DE3CE0" w:rsidRPr="00DE3CE0" w:rsidRDefault="00DE3CE0" w:rsidP="00916D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3CE0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612C37">
              <w:rPr>
                <w:rFonts w:ascii="Times New Roman" w:eastAsia="Times New Roman" w:hAnsi="Times New Roman" w:cs="Times New Roman"/>
              </w:rPr>
              <w:t>1</w:t>
            </w:r>
            <w:r w:rsidR="00916D1B">
              <w:rPr>
                <w:rFonts w:ascii="Times New Roman" w:eastAsia="Times New Roman" w:hAnsi="Times New Roman" w:cs="Times New Roman"/>
              </w:rPr>
              <w:t>3</w:t>
            </w:r>
            <w:r w:rsidR="00612C37">
              <w:rPr>
                <w:rFonts w:ascii="Times New Roman" w:eastAsia="Times New Roman" w:hAnsi="Times New Roman" w:cs="Times New Roman"/>
              </w:rPr>
              <w:t xml:space="preserve"> ноября</w:t>
            </w:r>
            <w:r w:rsidRPr="00DE3CE0">
              <w:rPr>
                <w:rFonts w:ascii="Times New Roman" w:eastAsia="Times New Roman" w:hAnsi="Times New Roman" w:cs="Times New Roman"/>
              </w:rPr>
              <w:t xml:space="preserve">  2014 г. №  </w:t>
            </w:r>
            <w:r w:rsidR="001E2922">
              <w:rPr>
                <w:rFonts w:ascii="Times New Roman" w:eastAsia="Times New Roman" w:hAnsi="Times New Roman" w:cs="Times New Roman"/>
              </w:rPr>
              <w:t>8</w:t>
            </w:r>
            <w:r w:rsidR="00612C37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E3CE0" w:rsidRPr="00DE3CE0" w:rsidTr="001E2922">
        <w:trPr>
          <w:trHeight w:val="615"/>
        </w:trPr>
        <w:tc>
          <w:tcPr>
            <w:tcW w:w="5620" w:type="dxa"/>
            <w:vAlign w:val="bottom"/>
            <w:hideMark/>
          </w:tcPr>
          <w:p w:rsidR="00DE3CE0" w:rsidRPr="00DE3CE0" w:rsidRDefault="00DE3CE0" w:rsidP="00DE3CE0">
            <w:pPr>
              <w:spacing w:after="0"/>
              <w:rPr>
                <w:rFonts w:cs="Times New Roman"/>
              </w:rPr>
            </w:pPr>
          </w:p>
        </w:tc>
        <w:tc>
          <w:tcPr>
            <w:tcW w:w="4728" w:type="dxa"/>
            <w:gridSpan w:val="4"/>
            <w:vMerge/>
            <w:vAlign w:val="center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3CE0" w:rsidRPr="00DE3CE0" w:rsidTr="009E32AA">
        <w:trPr>
          <w:trHeight w:val="88"/>
        </w:trPr>
        <w:tc>
          <w:tcPr>
            <w:tcW w:w="5620" w:type="dxa"/>
            <w:vAlign w:val="bottom"/>
            <w:hideMark/>
          </w:tcPr>
          <w:p w:rsidR="00DE3CE0" w:rsidRPr="00DE3CE0" w:rsidRDefault="00DE3CE0" w:rsidP="00DE3CE0">
            <w:pPr>
              <w:spacing w:after="0"/>
              <w:rPr>
                <w:rFonts w:cs="Times New Roman"/>
              </w:rPr>
            </w:pPr>
          </w:p>
        </w:tc>
        <w:tc>
          <w:tcPr>
            <w:tcW w:w="4728" w:type="dxa"/>
            <w:gridSpan w:val="4"/>
            <w:vMerge/>
            <w:vAlign w:val="center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E3CE0" w:rsidRPr="00DE3CE0" w:rsidTr="009E32AA">
        <w:trPr>
          <w:trHeight w:val="644"/>
        </w:trPr>
        <w:tc>
          <w:tcPr>
            <w:tcW w:w="10348" w:type="dxa"/>
            <w:gridSpan w:val="5"/>
            <w:vAlign w:val="bottom"/>
            <w:hideMark/>
          </w:tcPr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Прогнозируемые доходы бюджета Небельского сельского поселения</w:t>
            </w: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2014 год                                                    </w:t>
            </w:r>
          </w:p>
        </w:tc>
      </w:tr>
      <w:tr w:rsidR="001E2922" w:rsidRPr="001E2922" w:rsidTr="001E2922">
        <w:trPr>
          <w:trHeight w:val="210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1E2922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E2922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1E2922" w:rsidRPr="001E2922" w:rsidTr="001E2922">
        <w:trPr>
          <w:trHeight w:val="525"/>
        </w:trPr>
        <w:tc>
          <w:tcPr>
            <w:tcW w:w="6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2014 год.</w:t>
            </w:r>
          </w:p>
        </w:tc>
      </w:tr>
      <w:tr w:rsidR="001E2922" w:rsidRPr="001E2922" w:rsidTr="001E2922">
        <w:trPr>
          <w:trHeight w:val="798"/>
        </w:trPr>
        <w:tc>
          <w:tcPr>
            <w:tcW w:w="62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главного </w:t>
            </w:r>
            <w:proofErr w:type="spellStart"/>
            <w:proofErr w:type="gramStart"/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админи-стратора</w:t>
            </w:r>
            <w:proofErr w:type="spellEnd"/>
            <w:proofErr w:type="gramEnd"/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доходов 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доходов бюджета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E2922" w:rsidRPr="001E2922" w:rsidTr="001E2922">
        <w:trPr>
          <w:trHeight w:val="23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2 141,9</w:t>
            </w:r>
          </w:p>
        </w:tc>
      </w:tr>
      <w:tr w:rsidR="001E2922" w:rsidRPr="001E2922" w:rsidTr="001E2922">
        <w:trPr>
          <w:trHeight w:val="133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400,1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1 01 02000 01 0000 110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400,1</w:t>
            </w:r>
          </w:p>
        </w:tc>
      </w:tr>
      <w:tr w:rsidR="001E2922" w:rsidRPr="001E2922" w:rsidTr="001E2922">
        <w:trPr>
          <w:trHeight w:val="84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</w:tr>
      <w:tr w:rsidR="001E2922" w:rsidRPr="001E2922" w:rsidTr="001E2922">
        <w:trPr>
          <w:trHeight w:val="56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1E2922" w:rsidRPr="001E2922" w:rsidTr="001E2922">
        <w:trPr>
          <w:trHeight w:val="20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1 03 0200 01 0000 110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133,3</w:t>
            </w:r>
          </w:p>
        </w:tc>
      </w:tr>
      <w:tr w:rsidR="001E2922" w:rsidRPr="001E2922" w:rsidTr="001E2922">
        <w:trPr>
          <w:trHeight w:val="483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1 03 02230 01 0000 110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55,4</w:t>
            </w:r>
          </w:p>
        </w:tc>
      </w:tr>
      <w:tr w:rsidR="001E2922" w:rsidRPr="001E2922" w:rsidTr="001E2922">
        <w:trPr>
          <w:trHeight w:val="56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1 03 02240 01 0000 110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E2922" w:rsidRPr="001E2922" w:rsidTr="001E2922">
        <w:trPr>
          <w:trHeight w:val="64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1 03 02250 01 0000 110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75,9</w:t>
            </w:r>
          </w:p>
        </w:tc>
      </w:tr>
      <w:tr w:rsidR="001E2922" w:rsidRPr="001E2922" w:rsidTr="001E2922">
        <w:trPr>
          <w:trHeight w:val="40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прямогонный бензин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производимый на территории Российской Федерации.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1 03 02260 01 0000 110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</w:tr>
      <w:tr w:rsidR="001E2922" w:rsidRPr="001E2922" w:rsidTr="001E2922">
        <w:trPr>
          <w:trHeight w:val="12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1 544,1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лиц.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1 06 0100000 0000 110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1,5</w:t>
            </w:r>
          </w:p>
        </w:tc>
      </w:tr>
      <w:tr w:rsidR="001E2922" w:rsidRPr="001E2922" w:rsidTr="001E2922">
        <w:trPr>
          <w:trHeight w:val="4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имущества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применяемым к объектам налогообложения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1,5</w:t>
            </w:r>
          </w:p>
        </w:tc>
      </w:tr>
      <w:tr w:rsidR="001E2922" w:rsidRPr="001E2922" w:rsidTr="001E2922">
        <w:trPr>
          <w:trHeight w:val="35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имущества физических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применяемым к объектам налогообложения,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расположенным в границах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1 06 01030 10 0000 110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1 542,6</w:t>
            </w:r>
          </w:p>
        </w:tc>
      </w:tr>
      <w:tr w:rsidR="001E2922" w:rsidRPr="001E2922" w:rsidTr="001E2922">
        <w:trPr>
          <w:trHeight w:val="653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соответствии с подпунктом 1 пун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кта 1 статьи 394 Налогового кодекса Российской Федерации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1 06 06010 00 0000 110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1E2922" w:rsidRPr="001E2922" w:rsidTr="001E2922">
        <w:trPr>
          <w:trHeight w:val="847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1 пу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1 06 06013 10 0000 110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1,300</w:t>
            </w:r>
          </w:p>
        </w:tc>
      </w:tr>
      <w:tr w:rsidR="001E2922" w:rsidRPr="001E2922" w:rsidTr="001E2922">
        <w:trPr>
          <w:trHeight w:val="68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1 06 06020 00 0000 110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1 541,3</w:t>
            </w:r>
          </w:p>
        </w:tc>
      </w:tr>
      <w:tr w:rsidR="001E2922" w:rsidRPr="001E2922" w:rsidTr="001E2922">
        <w:trPr>
          <w:trHeight w:val="84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расположенным в границах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1 06 06023 10 0000 110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1 541,3</w:t>
            </w:r>
          </w:p>
        </w:tc>
      </w:tr>
      <w:tr w:rsidR="001E2922" w:rsidRPr="001E2922" w:rsidTr="001E2922">
        <w:trPr>
          <w:trHeight w:val="207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</w:tr>
      <w:tr w:rsidR="001E2922" w:rsidRPr="001E2922" w:rsidTr="001E2922">
        <w:trPr>
          <w:trHeight w:val="27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2922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1 08 00000 00 0000 110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E2922" w:rsidRPr="001E2922" w:rsidTr="001E2922">
        <w:trPr>
          <w:trHeight w:val="54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совершаемых консульскими учреждениями Российской Федерации)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2922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1 08 04000 01 0000 110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E2922" w:rsidRPr="001E2922" w:rsidTr="001E2922">
        <w:trPr>
          <w:trHeight w:val="84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1 08 04020 01 1000 110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1E2922" w:rsidRPr="001E2922" w:rsidTr="009E32AA">
        <w:trPr>
          <w:trHeight w:val="84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E2922">
              <w:rPr>
                <w:rFonts w:ascii="Arial CYR" w:eastAsia="Times New Roman" w:hAnsi="Arial CYR" w:cs="Arial CYR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1 08 04020 01 4000 110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9E32AA">
        <w:trPr>
          <w:trHeight w:val="701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1E292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34,4</w:t>
            </w:r>
          </w:p>
        </w:tc>
      </w:tr>
      <w:tr w:rsidR="001E2922" w:rsidRPr="001E2922" w:rsidTr="001E2922">
        <w:trPr>
          <w:trHeight w:val="82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либо иной платы за передачу в возмездное государственного и муниципального имущества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(за исключением имущества автономных учреждений,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имущества государственных и муниципальных унитарных предприятий,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казенных)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1 11 05000 00 0000 120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</w:tr>
      <w:tr w:rsidR="001E2922" w:rsidRPr="001E2922" w:rsidTr="001E2922">
        <w:trPr>
          <w:trHeight w:val="837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 за земельные участки,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на которые не разграничена,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</w:tr>
      <w:tr w:rsidR="001E2922" w:rsidRPr="001E2922" w:rsidTr="001E2922">
        <w:trPr>
          <w:trHeight w:val="84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 за земельные участки,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собственность на которые не разграничена и которые расположены в границах поселений,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1 11 05013 10 0000 120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12,1</w:t>
            </w:r>
          </w:p>
        </w:tc>
      </w:tr>
      <w:tr w:rsidR="001E2922" w:rsidRPr="001E2922" w:rsidTr="001E2922">
        <w:trPr>
          <w:trHeight w:val="42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9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получаемые в виде арендной платы, а также средства от продажи права на заключение договоров аренды за земли,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1 11 05025 10 0000 120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5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получаемые в виде арендной платы, а также средства от продажи права на заключение договоров аренды за земли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1 11 05030 00 0000 120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22,3</w:t>
            </w:r>
          </w:p>
        </w:tc>
      </w:tr>
      <w:tr w:rsidR="001E2922" w:rsidRPr="001E2922" w:rsidTr="001E2922">
        <w:trPr>
          <w:trHeight w:val="83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находящегося в оперативном управлении органов управления поселений и созданных ими учреждений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20"/>
                <w:szCs w:val="20"/>
              </w:rPr>
              <w:t>(за исключением имущества муниципальных автономных учреждений)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1 11 05035 10 0000 120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22,3</w:t>
            </w:r>
          </w:p>
        </w:tc>
      </w:tr>
      <w:tr w:rsidR="001E2922" w:rsidRPr="001E2922" w:rsidTr="009E32AA">
        <w:trPr>
          <w:trHeight w:val="337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641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1 14 06000 00 0000 430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40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1 14 06010 00 0000 430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416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1 14 06013 10 0000 430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4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1 16 90000 00 0000 140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4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1 16 90050 00 0000 140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45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поступления от денежных взысканий (штрафов) и иных сумм в возмещение ущерба,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зачисляемые в бюджеты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1 16 90050 10 0000 140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1 17 00000 00 0000 180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1 17 05000 00 0000 180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1 17 05050 00 0000 180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1 17 05050 10 0000 180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1E2922" w:rsidRPr="001E2922" w:rsidTr="001E2922">
        <w:trPr>
          <w:trHeight w:val="28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2 447,0</w:t>
            </w:r>
          </w:p>
        </w:tc>
      </w:tr>
      <w:tr w:rsidR="001E2922" w:rsidRPr="001E2922" w:rsidTr="001E2922">
        <w:trPr>
          <w:trHeight w:val="4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2 447,0</w:t>
            </w:r>
          </w:p>
        </w:tc>
      </w:tr>
      <w:tr w:rsidR="001E2922" w:rsidRPr="001E2922" w:rsidTr="001E2922">
        <w:trPr>
          <w:trHeight w:val="4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2 02 00000 00 0000 151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2 447,0</w:t>
            </w:r>
          </w:p>
        </w:tc>
      </w:tr>
      <w:tr w:rsidR="001E2922" w:rsidRPr="001E2922" w:rsidTr="001E2922">
        <w:trPr>
          <w:trHeight w:val="4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791,7</w:t>
            </w:r>
          </w:p>
        </w:tc>
      </w:tr>
      <w:tr w:rsidR="001E2922" w:rsidRPr="001E2922" w:rsidTr="001E2922">
        <w:trPr>
          <w:trHeight w:val="292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791,7</w:t>
            </w:r>
          </w:p>
        </w:tc>
      </w:tr>
      <w:tr w:rsidR="001E2922" w:rsidRPr="001E2922" w:rsidTr="001E2922">
        <w:trPr>
          <w:trHeight w:val="4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(область)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19,7</w:t>
            </w:r>
          </w:p>
        </w:tc>
      </w:tr>
      <w:tr w:rsidR="001E2922" w:rsidRPr="001E2922" w:rsidTr="001E2922">
        <w:trPr>
          <w:trHeight w:val="45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выравнивание бюджетной обеспеченности (район)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2 02 01001 10 0000 151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772,0</w:t>
            </w:r>
          </w:p>
        </w:tc>
      </w:tr>
      <w:tr w:rsidR="001E2922" w:rsidRPr="001E2922" w:rsidTr="001E2922">
        <w:trPr>
          <w:trHeight w:val="45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(областные)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907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2 02 01003 10 0000 151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398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Субсидии бюджетам субъектов Российской Федерации и муниципальных образований (бюджетные субсидии)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1 594,8</w:t>
            </w:r>
          </w:p>
        </w:tc>
      </w:tr>
      <w:tr w:rsidR="001E2922" w:rsidRPr="001E2922" w:rsidTr="009E32AA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субсидии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1 594,8</w:t>
            </w:r>
          </w:p>
        </w:tc>
      </w:tr>
      <w:tr w:rsidR="001E2922" w:rsidRPr="001E2922" w:rsidTr="009E32AA">
        <w:trPr>
          <w:trHeight w:val="255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Прочие субсидии бюджетам поселений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1 594,8</w:t>
            </w:r>
          </w:p>
        </w:tc>
      </w:tr>
      <w:tr w:rsidR="001E2922" w:rsidRPr="001E2922" w:rsidTr="001E2922">
        <w:trPr>
          <w:trHeight w:val="284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Народные инициативы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91,60</w:t>
            </w:r>
          </w:p>
        </w:tc>
      </w:tr>
      <w:tr w:rsidR="001E2922" w:rsidRPr="001E2922" w:rsidTr="001E2922">
        <w:trPr>
          <w:trHeight w:val="42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(бюджетные субсидии </w:t>
            </w:r>
            <w:proofErr w:type="spellStart"/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муниципальным служащим)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1 038,1</w:t>
            </w:r>
          </w:p>
        </w:tc>
      </w:tr>
      <w:tr w:rsidR="001E2922" w:rsidRPr="001E2922" w:rsidTr="001E2922">
        <w:trPr>
          <w:trHeight w:val="407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бюджетам субъектов Российской Федерации и муниципальных образований (бюджетные субсидии </w:t>
            </w:r>
            <w:proofErr w:type="spellStart"/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proofErr w:type="spellEnd"/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proofErr w:type="gramStart"/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культуре)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465,1</w:t>
            </w:r>
          </w:p>
        </w:tc>
      </w:tr>
      <w:tr w:rsidR="001E2922" w:rsidRPr="001E2922" w:rsidTr="001E2922">
        <w:trPr>
          <w:trHeight w:val="39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(Дорожный фонд)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4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субъектов Российской Федерации и муниципальных образований (КСК)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2 02 02999 10 0000 151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48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60,5</w:t>
            </w:r>
          </w:p>
        </w:tc>
      </w:tr>
      <w:tr w:rsidR="001E2922" w:rsidRPr="001E2922" w:rsidTr="001E2922">
        <w:trPr>
          <w:trHeight w:val="419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</w:tc>
      </w:tr>
      <w:tr w:rsidR="001E2922" w:rsidRPr="001E2922" w:rsidTr="001E2922">
        <w:trPr>
          <w:trHeight w:val="42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2 02 03015 10 0000 151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59,8</w:t>
            </w:r>
          </w:p>
        </w:tc>
      </w:tr>
      <w:tr w:rsidR="001E2922" w:rsidRPr="001E2922" w:rsidTr="009E32AA">
        <w:trPr>
          <w:trHeight w:val="273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на выполнение передаваемых полномочий субъектов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1E2922" w:rsidRPr="001E2922" w:rsidTr="001E2922">
        <w:trPr>
          <w:trHeight w:val="1130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 бюджетам поселений на осуществление областного государственного полномочия по определению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перечня должностных лиц органов местного самоуправления, уполномоченных составлять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протоколы об  административных правонарушениях, предусмотренных  отдельными законами Иркутской области об административной ответственности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2 02 030240 10 0000 151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1E2922" w:rsidRPr="001E2922" w:rsidTr="001E2922">
        <w:trPr>
          <w:trHeight w:val="25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52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поселений (район)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957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2 020 499 910 000 150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2922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E2922" w:rsidRPr="001E2922" w:rsidTr="001E2922">
        <w:trPr>
          <w:trHeight w:val="315"/>
        </w:trPr>
        <w:tc>
          <w:tcPr>
            <w:tcW w:w="62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922" w:rsidRPr="001E2922" w:rsidRDefault="001E2922" w:rsidP="001E29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922" w:rsidRPr="001E2922" w:rsidRDefault="001E2922" w:rsidP="001E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2922">
              <w:rPr>
                <w:rFonts w:ascii="Times New Roman" w:eastAsia="Times New Roman" w:hAnsi="Times New Roman" w:cs="Times New Roman"/>
                <w:b/>
                <w:bCs/>
              </w:rPr>
              <w:t>4 588,9</w:t>
            </w:r>
          </w:p>
        </w:tc>
      </w:tr>
    </w:tbl>
    <w:p w:rsidR="001E2922" w:rsidRDefault="001E2922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922" w:rsidRDefault="001E2922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922" w:rsidRDefault="001E2922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922" w:rsidRDefault="001E2922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2922" w:rsidRDefault="001E2922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2AA" w:rsidRPr="00DE3CE0" w:rsidRDefault="009E32AA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20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245"/>
        <w:gridCol w:w="335"/>
        <w:gridCol w:w="84"/>
        <w:gridCol w:w="335"/>
        <w:gridCol w:w="127"/>
        <w:gridCol w:w="32"/>
        <w:gridCol w:w="335"/>
        <w:gridCol w:w="930"/>
        <w:gridCol w:w="370"/>
        <w:gridCol w:w="146"/>
        <w:gridCol w:w="370"/>
        <w:gridCol w:w="249"/>
        <w:gridCol w:w="370"/>
        <w:gridCol w:w="302"/>
        <w:gridCol w:w="1190"/>
      </w:tblGrid>
      <w:tr w:rsidR="00DE3CE0" w:rsidRPr="00DE3CE0" w:rsidTr="00612C37">
        <w:trPr>
          <w:trHeight w:val="247"/>
        </w:trPr>
        <w:tc>
          <w:tcPr>
            <w:tcW w:w="5580" w:type="dxa"/>
            <w:gridSpan w:val="2"/>
          </w:tcPr>
          <w:p w:rsidR="00DE3CE0" w:rsidRPr="00DE3CE0" w:rsidRDefault="00DE3CE0" w:rsidP="00DE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gridSpan w:val="3"/>
          </w:tcPr>
          <w:p w:rsidR="00DE3CE0" w:rsidRPr="00DE3CE0" w:rsidRDefault="00DE3CE0" w:rsidP="00DE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gridSpan w:val="10"/>
            <w:vMerge w:val="restart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2</w:t>
            </w:r>
          </w:p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Решению Думы </w:t>
            </w:r>
          </w:p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Небельского сельского поселения</w:t>
            </w:r>
          </w:p>
          <w:p w:rsidR="00DE3CE0" w:rsidRPr="00DE3CE0" w:rsidRDefault="00DE3CE0" w:rsidP="00916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61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1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2014 г. № </w:t>
            </w:r>
            <w:r w:rsidR="009E3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1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3CE0" w:rsidRPr="00DE3CE0" w:rsidTr="00612C37">
        <w:trPr>
          <w:trHeight w:val="247"/>
        </w:trPr>
        <w:tc>
          <w:tcPr>
            <w:tcW w:w="5580" w:type="dxa"/>
            <w:gridSpan w:val="2"/>
          </w:tcPr>
          <w:p w:rsidR="00DE3CE0" w:rsidRPr="00DE3CE0" w:rsidRDefault="00DE3CE0" w:rsidP="00DE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gridSpan w:val="3"/>
          </w:tcPr>
          <w:p w:rsidR="00DE3CE0" w:rsidRPr="00DE3CE0" w:rsidRDefault="00DE3CE0" w:rsidP="00DE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gridSpan w:val="10"/>
            <w:vMerge/>
            <w:vAlign w:val="center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CE0" w:rsidRPr="00DE3CE0" w:rsidTr="00612C37">
        <w:trPr>
          <w:trHeight w:val="638"/>
        </w:trPr>
        <w:tc>
          <w:tcPr>
            <w:tcW w:w="5580" w:type="dxa"/>
            <w:gridSpan w:val="2"/>
          </w:tcPr>
          <w:p w:rsidR="00DE3CE0" w:rsidRPr="00DE3CE0" w:rsidRDefault="00DE3CE0" w:rsidP="00DE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gridSpan w:val="3"/>
          </w:tcPr>
          <w:p w:rsidR="00DE3CE0" w:rsidRPr="00DE3CE0" w:rsidRDefault="00DE3CE0" w:rsidP="00DE3C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94" w:type="dxa"/>
            <w:gridSpan w:val="10"/>
            <w:vMerge/>
            <w:vAlign w:val="center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CE0" w:rsidRPr="00DE3CE0" w:rsidTr="00612C37">
        <w:trPr>
          <w:trHeight w:val="700"/>
        </w:trPr>
        <w:tc>
          <w:tcPr>
            <w:tcW w:w="10420" w:type="dxa"/>
            <w:gridSpan w:val="15"/>
          </w:tcPr>
          <w:p w:rsidR="00916D1B" w:rsidRDefault="00916D1B" w:rsidP="00DE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DE3CE0" w:rsidRPr="00DE3CE0" w:rsidRDefault="00DE3CE0" w:rsidP="00DE3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НЕБЕЛЬСКОГО СЕЛЬСКОГО ПОСЕЛЕНИЯ </w:t>
            </w:r>
          </w:p>
          <w:p w:rsidR="00DE3CE0" w:rsidRPr="00DE3CE0" w:rsidRDefault="00DE3CE0" w:rsidP="009E3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3CE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РАЗДЕЛАМ. ПОДРАЗДЕЛАМ, ЦЕЛЕВЫМ СТАТЬЯМ И ВИДАМ РАСХОДОВ КЛАССИФИКАЦИИ БЮДЖЕТОВ НА  2014 год</w:t>
            </w:r>
          </w:p>
        </w:tc>
      </w:tr>
      <w:tr w:rsidR="00612C37" w:rsidRPr="009E32AA" w:rsidTr="00612C37">
        <w:tblPrEx>
          <w:tblCellMar>
            <w:left w:w="108" w:type="dxa"/>
            <w:right w:w="108" w:type="dxa"/>
          </w:tblCellMar>
        </w:tblPrEx>
        <w:trPr>
          <w:trHeight w:val="174"/>
        </w:trPr>
        <w:tc>
          <w:tcPr>
            <w:tcW w:w="5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37" w:rsidRPr="009E32AA" w:rsidRDefault="00612C37" w:rsidP="009E32AA">
            <w:pPr>
              <w:spacing w:after="0" w:line="240" w:lineRule="auto"/>
              <w:ind w:left="-249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37" w:rsidRPr="009E32AA" w:rsidRDefault="00612C37" w:rsidP="009E32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37" w:rsidRPr="009E32AA" w:rsidRDefault="00612C37" w:rsidP="009E32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37" w:rsidRPr="009E32AA" w:rsidRDefault="00612C37" w:rsidP="009E32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37" w:rsidRPr="009E32AA" w:rsidRDefault="00612C37" w:rsidP="009E32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37" w:rsidRPr="009E32AA" w:rsidRDefault="00612C37" w:rsidP="009E32A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37" w:rsidRPr="009E32AA" w:rsidRDefault="00612C37" w:rsidP="009E3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2AA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61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ЭКР</w:t>
            </w:r>
          </w:p>
        </w:tc>
        <w:tc>
          <w:tcPr>
            <w:tcW w:w="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ЦНС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4 695,990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0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657,085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должностное лицо органа местного самоуправления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657,085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657,085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1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634,085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472,000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147,085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расходы 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002 0300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10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местных администраций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Центральный аппарат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0020400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1 830,444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1 685,865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1 332,335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987,335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выплаты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Приобретение услуг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002 0400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342,010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Транспортные услуги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 за пользование имуществом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1,500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312,510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11,520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002 0400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144,579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002 0400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114,579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070 0500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органов  местного самоуправления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070 0500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070 0500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10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9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90А0600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0,700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90А0600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0,700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Выполнений функций органами местного самоуправления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90А0600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0,700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  <w:p w:rsidR="00916D1B" w:rsidRDefault="00916D1B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6D1B" w:rsidRPr="00612C37" w:rsidRDefault="00916D1B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90А0600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0,700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5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Осуществление первичного в</w:t>
            </w:r>
            <w:r w:rsidR="00916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</w:t>
            </w: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0013600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59,800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</w:t>
            </w:r>
            <w:r w:rsidR="0091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59,800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59,000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45,300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13,700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0,800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527"/>
        </w:trPr>
        <w:tc>
          <w:tcPr>
            <w:tcW w:w="10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916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36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218 0100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218 0100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218 0100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20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218 0100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16D1B" w:rsidRPr="00612C37" w:rsidTr="00916D1B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10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1B" w:rsidRPr="00916D1B" w:rsidRDefault="00916D1B" w:rsidP="009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57"/>
        </w:trPr>
        <w:tc>
          <w:tcPr>
            <w:tcW w:w="9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  <w:r w:rsidR="00916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(дорожные фонды)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133,300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2011-2015 гг</w:t>
            </w:r>
            <w:r w:rsidR="00916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 (областные)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3150201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133,300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133,300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8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133,300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133,300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133,300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Долгосрочная целевая программа «Ремонт автомобильных дорог общего пользования местного значения Небельского сельского поселения на 2012-2015 гг.» (софинансирование)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3150201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2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услуг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10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в области строительства,</w:t>
            </w:r>
            <w:r w:rsidR="00916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архитектуры и градостроительства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3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338 0000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8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338 0000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работ,</w:t>
            </w:r>
            <w:r w:rsidR="0091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338 0000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</w:t>
            </w:r>
            <w:r w:rsidR="0091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338 0000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14"/>
        </w:trPr>
        <w:tc>
          <w:tcPr>
            <w:tcW w:w="92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 - коммунальное хозяйство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4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Небельского сельского поселения «Чистая вода» на 2014-2018 гг.»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9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работ</w:t>
            </w:r>
            <w:proofErr w:type="gramStart"/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слуг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6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795 0400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210"/>
        </w:trPr>
        <w:tc>
          <w:tcPr>
            <w:tcW w:w="923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772,141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46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«Народных инициатив»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6010106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96,421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33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« Народных инициати</w:t>
            </w:r>
            <w:r w:rsidR="00916D1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в»</w:t>
            </w: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gramStart"/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областные</w:t>
            </w:r>
            <w:proofErr w:type="gramEnd"/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6010106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91,600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9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6010106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работ</w:t>
            </w:r>
            <w:proofErr w:type="gramStart"/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слуг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6010106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2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6010106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6010106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67,600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6010106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67,600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Реализация мероприятий перечня проектов « Народных инициатив» (местное финансирование)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4,821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68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4,821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7950200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4,821</w:t>
            </w:r>
          </w:p>
        </w:tc>
      </w:tr>
      <w:tr w:rsidR="00916D1B" w:rsidRPr="00612C37" w:rsidTr="00916D1B">
        <w:tblPrEx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10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1B" w:rsidRPr="00916D1B" w:rsidRDefault="00916D1B" w:rsidP="009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Организация освещения улиц и установки указателей с названием улиц и номерами домов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42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379,903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600 0100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284,503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прочих услуг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600 0100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284,503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600 0100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284,503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600 0100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95,400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61"/>
        </w:trPr>
        <w:tc>
          <w:tcPr>
            <w:tcW w:w="10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строительство автомобильных дорог общего пользования,</w:t>
            </w:r>
            <w:r w:rsidR="00916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мостов и иных сооружений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280,320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600 0200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280,320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прочих услуг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600 0200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280,320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600 0200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280,320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 и содержание мест захоронений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30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15,497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600 0400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15,497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прочих услуг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600 0400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15,497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600 0400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15,497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2"/>
        </w:trPr>
        <w:tc>
          <w:tcPr>
            <w:tcW w:w="10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600 0500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прочих услуг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работы и услуги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600 0500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4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Дома культуры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440 9900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24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221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2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440 9900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Библиотеки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2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Библиотеки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442 9900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214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услуги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916D1B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Увеличение стоимости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немат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612C37"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запасов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442 9900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16D1B" w:rsidRPr="00612C37" w:rsidTr="00412820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0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D1B" w:rsidRPr="00916D1B" w:rsidRDefault="00916D1B" w:rsidP="00916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"Социальная поддержка граждан Небельского сельского поселения на 2013-2015</w:t>
            </w:r>
            <w:r w:rsidR="0091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гг."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Пособия по оказанию социальной помощи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7951000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10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здравоохранения</w:t>
            </w:r>
            <w:proofErr w:type="gramStart"/>
            <w:r w:rsidR="00916D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proofErr w:type="gramEnd"/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спорта и физической культуры,</w:t>
            </w:r>
            <w:r w:rsidR="00916D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туризма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512 9700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10,200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512 9700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10,200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512 9700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5,200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512 9700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10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2C37" w:rsidRPr="00612C37" w:rsidRDefault="00612C37" w:rsidP="00916D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12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Бюджетные трансферты общего характера бюджетам субъектов Российской Федерации и </w:t>
            </w:r>
            <w:r w:rsidR="00916D1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</w:t>
            </w:r>
            <w:r w:rsidRPr="00612C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униципальных образований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1 181,320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469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</w:t>
            </w:r>
            <w:r w:rsidR="0091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ений и межбюджетные трансферты </w:t>
            </w: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16D1B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джетам поселений </w:t>
            </w:r>
            <w:proofErr w:type="gramStart"/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</w:t>
            </w:r>
            <w:r w:rsidR="00916D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1 181,320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1 181,320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1 181,320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Безвозмездные перечисления бюджетам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1 181,320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1 181,320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централизованной бухгалтерии 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202,000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КСК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71,000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культуры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765,100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клуб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519,196</w:t>
            </w:r>
          </w:p>
        </w:tc>
      </w:tr>
      <w:tr w:rsidR="00612C37" w:rsidRPr="00612C37" w:rsidTr="00612C37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библиотека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5210600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251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245,904</w:t>
            </w:r>
          </w:p>
        </w:tc>
      </w:tr>
      <w:tr w:rsidR="00612C37" w:rsidRPr="00612C37" w:rsidTr="00916D1B">
        <w:tblPrEx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мероприятий по гражданской обороне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251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C37" w:rsidRPr="00612C37" w:rsidRDefault="00612C37" w:rsidP="0061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37">
              <w:rPr>
                <w:rFonts w:ascii="Times New Roman" w:eastAsia="Times New Roman" w:hAnsi="Times New Roman" w:cs="Times New Roman"/>
                <w:sz w:val="20"/>
                <w:szCs w:val="20"/>
              </w:rPr>
              <w:t>143,220</w:t>
            </w:r>
          </w:p>
        </w:tc>
      </w:tr>
    </w:tbl>
    <w:p w:rsidR="00612C37" w:rsidRPr="00DE3CE0" w:rsidRDefault="00612C37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D1B" w:rsidRPr="00DE3CE0" w:rsidRDefault="00916D1B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11" w:type="dxa"/>
        <w:tblInd w:w="103" w:type="dxa"/>
        <w:tblLook w:val="04A0"/>
      </w:tblPr>
      <w:tblGrid>
        <w:gridCol w:w="6379"/>
        <w:gridCol w:w="3832"/>
      </w:tblGrid>
      <w:tr w:rsidR="00DE3CE0" w:rsidRPr="00DE3CE0" w:rsidTr="00DE3CE0">
        <w:trPr>
          <w:trHeight w:val="315"/>
        </w:trPr>
        <w:tc>
          <w:tcPr>
            <w:tcW w:w="6379" w:type="dxa"/>
            <w:noWrap/>
            <w:vAlign w:val="bottom"/>
            <w:hideMark/>
          </w:tcPr>
          <w:p w:rsidR="00DE3CE0" w:rsidRPr="00DE3CE0" w:rsidRDefault="00DE3CE0" w:rsidP="00DE3CE0">
            <w:pPr>
              <w:rPr>
                <w:rFonts w:cs="Times New Roman"/>
              </w:rPr>
            </w:pPr>
          </w:p>
        </w:tc>
        <w:tc>
          <w:tcPr>
            <w:tcW w:w="3832" w:type="dxa"/>
            <w:vMerge w:val="restart"/>
            <w:noWrap/>
            <w:vAlign w:val="bottom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3</w:t>
            </w:r>
          </w:p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Решению Думы Небельского сельского поселения</w:t>
            </w:r>
          </w:p>
          <w:p w:rsid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9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ноября</w:t>
            </w: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 г. № </w:t>
            </w:r>
            <w:r w:rsidR="00BE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916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BE7BF5" w:rsidRPr="00DE3CE0" w:rsidRDefault="00BE7BF5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CE0" w:rsidRPr="00DE3CE0" w:rsidTr="00DE3CE0">
        <w:trPr>
          <w:trHeight w:val="300"/>
        </w:trPr>
        <w:tc>
          <w:tcPr>
            <w:tcW w:w="6379" w:type="dxa"/>
            <w:noWrap/>
            <w:vAlign w:val="bottom"/>
            <w:hideMark/>
          </w:tcPr>
          <w:p w:rsidR="00DE3CE0" w:rsidRPr="00DE3CE0" w:rsidRDefault="00DE3CE0" w:rsidP="00DE3C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CE0" w:rsidRPr="00DE3CE0" w:rsidTr="00DE3CE0">
        <w:trPr>
          <w:trHeight w:val="300"/>
        </w:trPr>
        <w:tc>
          <w:tcPr>
            <w:tcW w:w="6379" w:type="dxa"/>
            <w:noWrap/>
            <w:vAlign w:val="bottom"/>
            <w:hideMark/>
          </w:tcPr>
          <w:p w:rsidR="00DE3CE0" w:rsidRPr="00DE3CE0" w:rsidRDefault="00DE3CE0" w:rsidP="00DE3C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CE0" w:rsidRPr="00DE3CE0" w:rsidTr="00DE3CE0">
        <w:trPr>
          <w:trHeight w:val="315"/>
        </w:trPr>
        <w:tc>
          <w:tcPr>
            <w:tcW w:w="6379" w:type="dxa"/>
            <w:noWrap/>
            <w:vAlign w:val="bottom"/>
            <w:hideMark/>
          </w:tcPr>
          <w:p w:rsidR="00DE3CE0" w:rsidRPr="00DE3CE0" w:rsidRDefault="00DE3CE0" w:rsidP="00DE3CE0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CE0" w:rsidRPr="00DE3CE0" w:rsidTr="00DE3CE0">
        <w:trPr>
          <w:trHeight w:val="1380"/>
        </w:trPr>
        <w:tc>
          <w:tcPr>
            <w:tcW w:w="10211" w:type="dxa"/>
            <w:gridSpan w:val="2"/>
            <w:vAlign w:val="bottom"/>
            <w:hideMark/>
          </w:tcPr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</w:t>
            </w: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НЕБЕЛЬСКОГО СЕЛЬСКОГО ПОСЕЛЕНИЯ </w:t>
            </w: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КАЗАЧИНСКО-ЛЕНСКОГО РАЙОНА ИРКУТСКОЙ ОБЛАСТИ</w:t>
            </w: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РАЗДЕЛАМ И ПОДРАЗДЕЛАМ КЛАССИФИКАЦИИ РАСХОДОВ БЮДЖЕТОВ </w:t>
            </w: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2014 ГОД</w:t>
            </w:r>
          </w:p>
        </w:tc>
      </w:tr>
    </w:tbl>
    <w:p w:rsid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108" w:type="dxa"/>
        <w:tblLook w:val="04A0"/>
      </w:tblPr>
      <w:tblGrid>
        <w:gridCol w:w="7230"/>
        <w:gridCol w:w="860"/>
        <w:gridCol w:w="860"/>
        <w:gridCol w:w="1257"/>
      </w:tblGrid>
      <w:tr w:rsidR="00BE7BF5" w:rsidRPr="00BE7BF5" w:rsidTr="00BE7BF5">
        <w:trPr>
          <w:trHeight w:val="555"/>
        </w:trPr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7BF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BE7BF5" w:rsidRPr="00BE7BF5" w:rsidTr="00BE7BF5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Пз</w:t>
            </w:r>
            <w:proofErr w:type="spellEnd"/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2014 год</w:t>
            </w:r>
          </w:p>
        </w:tc>
      </w:tr>
      <w:tr w:rsidR="00BE7BF5" w:rsidRPr="00BE7BF5" w:rsidTr="00BE7BF5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В С Е Г 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9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4 695,9</w:t>
            </w:r>
            <w:r w:rsidR="00916D1B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</w:tr>
      <w:tr w:rsidR="00BE7BF5" w:rsidRPr="00BE7BF5" w:rsidTr="00BE7BF5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916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916D1B">
              <w:rPr>
                <w:rFonts w:ascii="Times New Roman" w:eastAsia="Times New Roman" w:hAnsi="Times New Roman" w:cs="Times New Roman"/>
                <w:b/>
                <w:bCs/>
              </w:rPr>
              <w:t> 489,229</w:t>
            </w:r>
          </w:p>
        </w:tc>
      </w:tr>
      <w:tr w:rsidR="00BE7BF5" w:rsidRPr="00BE7BF5" w:rsidTr="00BE7BF5">
        <w:trPr>
          <w:trHeight w:val="49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916D1B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657,085</w:t>
            </w:r>
          </w:p>
        </w:tc>
      </w:tr>
      <w:tr w:rsidR="00BE7BF5" w:rsidRPr="00BE7BF5" w:rsidTr="00BE7BF5">
        <w:trPr>
          <w:trHeight w:val="67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916D1B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1 830,444</w:t>
            </w:r>
          </w:p>
        </w:tc>
      </w:tr>
      <w:tr w:rsidR="00BE7BF5" w:rsidRPr="00BE7BF5" w:rsidTr="00BE7BF5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1,000</w:t>
            </w:r>
          </w:p>
        </w:tc>
      </w:tr>
      <w:tr w:rsidR="00BE7BF5" w:rsidRPr="00BE7BF5" w:rsidTr="00BE7BF5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Осуществление областных государственных полномочий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0,700</w:t>
            </w:r>
          </w:p>
        </w:tc>
      </w:tr>
      <w:tr w:rsidR="00BE7BF5" w:rsidRPr="00BE7BF5" w:rsidTr="00BE7BF5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59,800</w:t>
            </w:r>
          </w:p>
        </w:tc>
      </w:tr>
      <w:tr w:rsidR="00BE7BF5" w:rsidRPr="00BE7BF5" w:rsidTr="00BE7BF5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59,800</w:t>
            </w:r>
          </w:p>
        </w:tc>
      </w:tr>
      <w:tr w:rsidR="00BE7BF5" w:rsidRPr="00BE7BF5" w:rsidTr="00BE7BF5">
        <w:trPr>
          <w:trHeight w:val="6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</w:tr>
      <w:tr w:rsidR="00BE7BF5" w:rsidRPr="00BE7BF5" w:rsidTr="00BE7BF5">
        <w:trPr>
          <w:trHeight w:val="41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BE7BF5" w:rsidRPr="00BE7BF5" w:rsidTr="00BE7BF5">
        <w:trPr>
          <w:trHeight w:val="3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133,300</w:t>
            </w:r>
          </w:p>
        </w:tc>
      </w:tr>
      <w:tr w:rsidR="00BE7BF5" w:rsidRPr="00BE7BF5" w:rsidTr="00BE7BF5">
        <w:trPr>
          <w:trHeight w:val="30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BE7BF5" w:rsidRPr="00BE7BF5" w:rsidTr="00BE7BF5">
        <w:trPr>
          <w:trHeight w:val="25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Дорожное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133,300</w:t>
            </w:r>
          </w:p>
        </w:tc>
      </w:tr>
      <w:tr w:rsidR="00BE7BF5" w:rsidRPr="00BE7BF5" w:rsidTr="00BE7BF5">
        <w:trPr>
          <w:trHeight w:val="28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412820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772,141</w:t>
            </w:r>
          </w:p>
        </w:tc>
      </w:tr>
      <w:tr w:rsidR="00BE7BF5" w:rsidRPr="00BE7BF5" w:rsidTr="00BE7BF5">
        <w:trPr>
          <w:trHeight w:val="27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E7BF5" w:rsidRPr="00BE7BF5" w:rsidTr="00BE7BF5">
        <w:trPr>
          <w:trHeight w:val="25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412820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772,141</w:t>
            </w:r>
          </w:p>
        </w:tc>
      </w:tr>
      <w:tr w:rsidR="00BE7BF5" w:rsidRPr="00BE7BF5" w:rsidTr="00BE7BF5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412820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</w:tr>
      <w:tr w:rsidR="00BE7BF5" w:rsidRPr="00BE7BF5" w:rsidTr="00BE7BF5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BE7BF5" w:rsidRPr="00BE7BF5" w:rsidTr="00BE7BF5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412820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BE7BF5" w:rsidRPr="00BE7BF5" w:rsidTr="00BE7BF5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412820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BE7BF5" w:rsidRPr="00BE7BF5">
              <w:rPr>
                <w:rFonts w:ascii="Times New Roman" w:eastAsia="Times New Roman" w:hAnsi="Times New Roman" w:cs="Times New Roman"/>
                <w:b/>
                <w:bCs/>
              </w:rPr>
              <w:t>0,000</w:t>
            </w:r>
          </w:p>
        </w:tc>
      </w:tr>
      <w:tr w:rsidR="00BE7BF5" w:rsidRPr="00BE7BF5" w:rsidTr="00412820">
        <w:trPr>
          <w:trHeight w:val="25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Пособия по оказанию социальной помощи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F5" w:rsidRPr="00BE7BF5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50,000</w:t>
            </w:r>
          </w:p>
        </w:tc>
      </w:tr>
      <w:tr w:rsidR="00BE7BF5" w:rsidRPr="00BE7BF5" w:rsidTr="00BE7BF5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10,200</w:t>
            </w:r>
          </w:p>
        </w:tc>
      </w:tr>
      <w:tr w:rsidR="00BE7BF5" w:rsidRPr="00BE7BF5" w:rsidTr="00BE7BF5">
        <w:trPr>
          <w:trHeight w:val="30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7BF5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10,200</w:t>
            </w:r>
          </w:p>
        </w:tc>
      </w:tr>
      <w:tr w:rsidR="00BE7BF5" w:rsidRPr="00BE7BF5" w:rsidTr="00BE7BF5">
        <w:trPr>
          <w:trHeight w:val="75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7BF5"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412820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1 181,320</w:t>
            </w:r>
          </w:p>
        </w:tc>
      </w:tr>
      <w:tr w:rsidR="00BE7BF5" w:rsidRPr="00BE7BF5" w:rsidTr="00BE7BF5">
        <w:trPr>
          <w:trHeight w:val="18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BE7BF5" w:rsidP="00BE7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E7BF5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BF5" w:rsidRPr="00BE7BF5" w:rsidRDefault="00412820" w:rsidP="00BE7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1 181,320</w:t>
            </w:r>
          </w:p>
        </w:tc>
      </w:tr>
    </w:tbl>
    <w:p w:rsidR="00BE7BF5" w:rsidRP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E7BF5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7BF5" w:rsidRPr="00DE3CE0" w:rsidRDefault="00BE7BF5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CE0" w:rsidRPr="00DE3CE0" w:rsidRDefault="00DE3CE0" w:rsidP="00DE3C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53" w:type="dxa"/>
        <w:tblInd w:w="103" w:type="dxa"/>
        <w:tblLayout w:type="fixed"/>
        <w:tblLook w:val="04A0"/>
      </w:tblPr>
      <w:tblGrid>
        <w:gridCol w:w="5370"/>
        <w:gridCol w:w="942"/>
        <w:gridCol w:w="356"/>
        <w:gridCol w:w="708"/>
        <w:gridCol w:w="1113"/>
        <w:gridCol w:w="21"/>
        <w:gridCol w:w="567"/>
        <w:gridCol w:w="1276"/>
      </w:tblGrid>
      <w:tr w:rsidR="00030D36" w:rsidRPr="00DE3CE0" w:rsidTr="00412820">
        <w:trPr>
          <w:trHeight w:val="300"/>
        </w:trPr>
        <w:tc>
          <w:tcPr>
            <w:tcW w:w="5370" w:type="dxa"/>
            <w:noWrap/>
            <w:vAlign w:val="bottom"/>
            <w:hideMark/>
          </w:tcPr>
          <w:p w:rsidR="00DE3CE0" w:rsidRPr="00DE3CE0" w:rsidRDefault="00DE3CE0" w:rsidP="00DE3CE0">
            <w:pPr>
              <w:rPr>
                <w:rFonts w:cs="Times New Roman"/>
              </w:rPr>
            </w:pPr>
            <w:bookmarkStart w:id="1" w:name="RANGE!A1:D31"/>
            <w:bookmarkEnd w:id="1"/>
          </w:p>
        </w:tc>
        <w:tc>
          <w:tcPr>
            <w:tcW w:w="942" w:type="dxa"/>
            <w:noWrap/>
            <w:vAlign w:val="bottom"/>
            <w:hideMark/>
          </w:tcPr>
          <w:p w:rsidR="00DE3CE0" w:rsidRPr="00DE3CE0" w:rsidRDefault="00DE3CE0" w:rsidP="00DE3CE0">
            <w:pPr>
              <w:rPr>
                <w:rFonts w:cs="Times New Roman"/>
              </w:rPr>
            </w:pPr>
          </w:p>
        </w:tc>
        <w:tc>
          <w:tcPr>
            <w:tcW w:w="4041" w:type="dxa"/>
            <w:gridSpan w:val="6"/>
            <w:noWrap/>
            <w:vAlign w:val="bottom"/>
            <w:hideMark/>
          </w:tcPr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4</w:t>
            </w:r>
          </w:p>
          <w:p w:rsidR="00DE3CE0" w:rsidRPr="00DE3CE0" w:rsidRDefault="00DE3CE0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Решению Думы Небельского сельского поселения</w:t>
            </w:r>
          </w:p>
          <w:p w:rsidR="00DE3CE0" w:rsidRPr="00DE3CE0" w:rsidRDefault="00DE3CE0" w:rsidP="004128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41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ноября</w:t>
            </w:r>
            <w:r w:rsidR="00BE7B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0D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2014 г. № 8</w:t>
            </w:r>
            <w:r w:rsidR="0041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3CE0" w:rsidRPr="00DE3CE0" w:rsidTr="00412820">
        <w:trPr>
          <w:trHeight w:val="966"/>
        </w:trPr>
        <w:tc>
          <w:tcPr>
            <w:tcW w:w="10353" w:type="dxa"/>
            <w:gridSpan w:val="8"/>
            <w:tcBorders>
              <w:top w:val="nil"/>
              <w:left w:val="nil"/>
              <w:right w:val="nil"/>
            </w:tcBorders>
            <w:vAlign w:val="bottom"/>
            <w:hideMark/>
          </w:tcPr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НЕБЕЛЬСКОГО СЕЛЬСКОГО ПОСЕЛЕНИЯ ИРКУТСКОЙ ОБЛАСТИ</w:t>
            </w: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  2014  ГОД  ПО РАЗДЕЛАМ, ПОДРАЗДЕЛАМ, ЦЕЛЕВЫМ СТАТЬЯМ И ВИДАМ РАСХОДОВ </w:t>
            </w: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КЛАССИФИКАЦИИ РАСХОДОВ  БЮДЖЕТОВ  РОССИЙСКОЙ  ФЕДЕРАЦИИ </w:t>
            </w:r>
          </w:p>
        </w:tc>
      </w:tr>
      <w:tr w:rsidR="00030D36" w:rsidRPr="00030D36" w:rsidTr="00412820">
        <w:tblPrEx>
          <w:tblCellMar>
            <w:left w:w="0" w:type="dxa"/>
            <w:right w:w="0" w:type="dxa"/>
          </w:tblCellMar>
        </w:tblPrEx>
        <w:trPr>
          <w:trHeight w:val="203"/>
        </w:trPr>
        <w:tc>
          <w:tcPr>
            <w:tcW w:w="6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0D36" w:rsidRPr="00030D36" w:rsidRDefault="00030D36" w:rsidP="00030D36">
            <w:pPr>
              <w:spacing w:after="0"/>
              <w:rPr>
                <w:rFonts w:ascii="Times New Roman" w:hAnsi="Times New Roman" w:cs="Times New Roman"/>
              </w:rPr>
            </w:pPr>
            <w:r w:rsidRPr="00030D36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1113" w:type="dxa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88" w:type="dxa"/>
            <w:gridSpan w:val="2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2014 год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4 695,990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2 487,529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657,085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субъектов Российской Федерации 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657,085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657,085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0020300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657,085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высших исполнительных органов государственной власти субъектов Российской Федерации,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местных администраций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1 830,444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государственной власти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субъектов Российской Федерации  и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0020000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1 830,444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1 830,444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9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0020400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1 830,444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0700000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 органов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7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0700500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90А0600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2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90А0600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0,700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90А0600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0,700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59,800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59,800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0010000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59,800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59,800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0013600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59,800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гражданская оборона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2180000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2180100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1282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3380000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6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3380000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133,300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2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"Развитие автомобильных дорог общего пользования регионального или межмуниципального значения и местного значения в Иркутской области на 2011-2015 гг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" (областные)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3150201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133,300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772,141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7950400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7950400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 (народные инициативы)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96,421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освещения улиц и установки указателей с названием улиц и номерами домов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1282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379,903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6000100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379,903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строительство автомобильных дорог общего пользования,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мостов и иных сооружений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280,320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6000200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280,320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1282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15,497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6000400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15,497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1282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7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6000500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center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1282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1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4400000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1282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4409900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4420000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4429900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Arial Narrow" w:eastAsia="Times New Roman" w:hAnsi="Arial Narrow" w:cs="Arial CYR"/>
                <w:b/>
                <w:bCs/>
                <w:sz w:val="24"/>
                <w:szCs w:val="24"/>
              </w:rPr>
            </w:pPr>
            <w:r w:rsidRPr="00412820">
              <w:rPr>
                <w:rFonts w:ascii="Arial Narrow" w:eastAsia="Times New Roman" w:hAnsi="Arial Narrow" w:cs="Arial CYR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7950000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Долгосрочная целевая программа "Социальная поддержка граждан Небельского сельского поселения на 2013-2015гг."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6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выплаты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7950000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412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10,200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10,200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5120000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10,200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5129700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1282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10,200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функций  органами местного самоуправления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5129700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10,200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282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1 181,320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12820">
              <w:rPr>
                <w:rFonts w:ascii="Arial" w:eastAsia="Times New Roman" w:hAnsi="Arial" w:cs="Arial"/>
                <w:sz w:val="20"/>
                <w:szCs w:val="20"/>
              </w:rPr>
              <w:t>Региональный фонд финансовой поддержки бюджетов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5210000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1 181,320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12820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1 181,320</w:t>
            </w:r>
          </w:p>
        </w:tc>
      </w:tr>
      <w:tr w:rsidR="00412820" w:rsidRPr="00412820" w:rsidTr="004128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6668" w:type="dxa"/>
            <w:gridSpan w:val="3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12820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5210600</w:t>
            </w:r>
          </w:p>
        </w:tc>
        <w:tc>
          <w:tcPr>
            <w:tcW w:w="588" w:type="dxa"/>
            <w:gridSpan w:val="2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017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12820" w:rsidRPr="00412820" w:rsidRDefault="00412820" w:rsidP="00412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820">
              <w:rPr>
                <w:rFonts w:ascii="Times New Roman" w:eastAsia="Times New Roman" w:hAnsi="Times New Roman" w:cs="Times New Roman"/>
                <w:sz w:val="20"/>
                <w:szCs w:val="20"/>
              </w:rPr>
              <w:t>1 181,320</w:t>
            </w:r>
          </w:p>
        </w:tc>
      </w:tr>
    </w:tbl>
    <w:p w:rsidR="00412820" w:rsidRDefault="00412820"/>
    <w:p w:rsidR="00412820" w:rsidRDefault="00412820"/>
    <w:p w:rsidR="00412820" w:rsidRDefault="00412820"/>
    <w:p w:rsidR="00412820" w:rsidRDefault="00412820"/>
    <w:p w:rsidR="00412820" w:rsidRDefault="00412820"/>
    <w:p w:rsidR="00412820" w:rsidRDefault="00412820"/>
    <w:p w:rsidR="00412820" w:rsidRDefault="00412820"/>
    <w:tbl>
      <w:tblPr>
        <w:tblW w:w="10060" w:type="dxa"/>
        <w:tblInd w:w="103" w:type="dxa"/>
        <w:tblLayout w:type="fixed"/>
        <w:tblLook w:val="04A0"/>
      </w:tblPr>
      <w:tblGrid>
        <w:gridCol w:w="5529"/>
        <w:gridCol w:w="4531"/>
      </w:tblGrid>
      <w:tr w:rsidR="00004CF1" w:rsidRPr="00DE3CE0" w:rsidTr="00412820">
        <w:trPr>
          <w:trHeight w:val="1120"/>
        </w:trPr>
        <w:tc>
          <w:tcPr>
            <w:tcW w:w="5529" w:type="dxa"/>
            <w:vAlign w:val="bottom"/>
          </w:tcPr>
          <w:p w:rsidR="00004CF1" w:rsidRPr="00DE3CE0" w:rsidRDefault="00004CF1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04CF1" w:rsidRPr="00DE3CE0" w:rsidRDefault="00004CF1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  <w:hideMark/>
          </w:tcPr>
          <w:p w:rsidR="00004CF1" w:rsidRPr="00DE3CE0" w:rsidRDefault="00004CF1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№5</w:t>
            </w:r>
          </w:p>
          <w:p w:rsidR="00004CF1" w:rsidRPr="00DE3CE0" w:rsidRDefault="00004CF1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Решению Думы </w:t>
            </w:r>
          </w:p>
          <w:p w:rsidR="00004CF1" w:rsidRPr="00DE3CE0" w:rsidRDefault="00004CF1" w:rsidP="00DE3C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Небельского сельского поселения</w:t>
            </w:r>
          </w:p>
          <w:p w:rsidR="00004CF1" w:rsidRPr="00DE3CE0" w:rsidRDefault="00004CF1" w:rsidP="00412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41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ноября</w:t>
            </w:r>
            <w:r w:rsidRPr="00DE3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2014 г.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2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3CE0" w:rsidRPr="00DE3CE0" w:rsidTr="00412820">
        <w:trPr>
          <w:trHeight w:val="300"/>
        </w:trPr>
        <w:tc>
          <w:tcPr>
            <w:tcW w:w="10060" w:type="dxa"/>
            <w:gridSpan w:val="2"/>
            <w:vAlign w:val="bottom"/>
            <w:hideMark/>
          </w:tcPr>
          <w:p w:rsidR="00004CF1" w:rsidRDefault="00004CF1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НЕБЕЛЬСКОГО СЕЛЬСКОГО ПОСЕЛЕНИЯ </w:t>
            </w:r>
          </w:p>
          <w:p w:rsidR="00DE3CE0" w:rsidRPr="00DE3CE0" w:rsidRDefault="00DE3CE0" w:rsidP="00DE3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3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2014  ГОД </w:t>
            </w:r>
          </w:p>
        </w:tc>
      </w:tr>
    </w:tbl>
    <w:p w:rsidR="00DE3CE0" w:rsidRDefault="00DE3CE0" w:rsidP="00DE3CE0"/>
    <w:tbl>
      <w:tblPr>
        <w:tblW w:w="10060" w:type="dxa"/>
        <w:tblInd w:w="103" w:type="dxa"/>
        <w:tblLook w:val="04A0"/>
      </w:tblPr>
      <w:tblGrid>
        <w:gridCol w:w="5360"/>
        <w:gridCol w:w="3060"/>
        <w:gridCol w:w="1640"/>
      </w:tblGrid>
      <w:tr w:rsidR="00004CF1" w:rsidRPr="00004CF1" w:rsidTr="00004CF1">
        <w:trPr>
          <w:trHeight w:val="114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2014 год</w:t>
            </w:r>
          </w:p>
        </w:tc>
      </w:tr>
      <w:tr w:rsidR="00004CF1" w:rsidRPr="00004CF1" w:rsidTr="00004CF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Источники финансирования дефи</w:t>
            </w: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цита бюджетов - всего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957 90 00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107,0</w:t>
            </w:r>
            <w:r w:rsidR="00412820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</w:tr>
      <w:tr w:rsidR="00004CF1" w:rsidRPr="00004CF1" w:rsidTr="00004CF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957 0100 00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107,0</w:t>
            </w:r>
            <w:r w:rsidR="00412820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004CF1" w:rsidRPr="00004CF1" w:rsidTr="00004CF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Кредиты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й</w:t>
            </w: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957 0102 00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107,0</w:t>
            </w:r>
            <w:r w:rsidR="00412820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</w:tr>
      <w:tr w:rsidR="00004CF1" w:rsidRPr="00004CF1" w:rsidTr="00004CF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957 0102 00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0000 700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107,0</w:t>
            </w:r>
            <w:r w:rsidR="00412820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004CF1" w:rsidRPr="00004CF1" w:rsidTr="00004CF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Получение кредитов от кредитных организаций в валюте Росси</w:t>
            </w:r>
            <w:r>
              <w:rPr>
                <w:rFonts w:ascii="Times New Roman" w:eastAsia="Times New Roman" w:hAnsi="Times New Roman" w:cs="Times New Roman"/>
              </w:rPr>
              <w:t>й</w:t>
            </w:r>
            <w:r w:rsidRPr="00004CF1">
              <w:rPr>
                <w:rFonts w:ascii="Times New Roman" w:eastAsia="Times New Roman" w:hAnsi="Times New Roman" w:cs="Times New Roman"/>
              </w:rPr>
              <w:t>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957 0102 00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10 0000 710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107,0</w:t>
            </w:r>
            <w:r w:rsidR="00412820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004CF1" w:rsidRPr="00004CF1" w:rsidTr="00004CF1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Погашение бюджетами поселений кредитов от кредитных организаций в валюте Российской Федерации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957 0102 00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10 0000 810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4CF1" w:rsidRPr="00004CF1" w:rsidTr="00004CF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957 0103 00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004CF1" w:rsidRPr="00004CF1" w:rsidTr="00004CF1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957 0103 00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0000 800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04CF1" w:rsidRPr="00004CF1" w:rsidTr="00004CF1">
        <w:trPr>
          <w:trHeight w:val="9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957 0103 00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10 0000 810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004CF1" w:rsidRPr="00004CF1" w:rsidTr="00004CF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957 0105 00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004CF1" w:rsidRPr="00004CF1" w:rsidTr="00004CF1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Увеличение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957 0105 00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- </w:t>
            </w:r>
            <w:r w:rsidR="00004CF1" w:rsidRPr="00004CF1">
              <w:rPr>
                <w:rFonts w:ascii="Times New Roman" w:eastAsia="Times New Roman" w:hAnsi="Times New Roman" w:cs="Times New Roman"/>
                <w:b/>
                <w:bCs/>
              </w:rPr>
              <w:t>4 695,9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</w:tr>
      <w:tr w:rsidR="00004CF1" w:rsidRPr="00004CF1" w:rsidTr="00004CF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957 0105 00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04CF1" w:rsidRPr="00004CF1">
              <w:rPr>
                <w:rFonts w:ascii="Times New Roman" w:eastAsia="Times New Roman" w:hAnsi="Times New Roman" w:cs="Times New Roman"/>
              </w:rPr>
              <w:t>4 695,9</w:t>
            </w: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004CF1" w:rsidRPr="00004CF1" w:rsidTr="00004CF1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 xml:space="preserve">957 0105 02 00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04CF1" w:rsidRPr="00004CF1">
              <w:rPr>
                <w:rFonts w:ascii="Times New Roman" w:eastAsia="Times New Roman" w:hAnsi="Times New Roman" w:cs="Times New Roman"/>
              </w:rPr>
              <w:t>4 695,9</w:t>
            </w: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004CF1" w:rsidRPr="00004CF1" w:rsidTr="00004CF1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957 0105 02 01 00 0000 510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04CF1" w:rsidRPr="00004CF1">
              <w:rPr>
                <w:rFonts w:ascii="Times New Roman" w:eastAsia="Times New Roman" w:hAnsi="Times New Roman" w:cs="Times New Roman"/>
              </w:rPr>
              <w:t>4 695,9</w:t>
            </w: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004CF1" w:rsidRPr="00004CF1" w:rsidTr="00004CF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957 0105 02 01 10 0000 510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412820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004CF1" w:rsidRPr="00004CF1">
              <w:rPr>
                <w:rFonts w:ascii="Times New Roman" w:eastAsia="Times New Roman" w:hAnsi="Times New Roman" w:cs="Times New Roman"/>
              </w:rPr>
              <w:t>4 695,9</w:t>
            </w: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004CF1" w:rsidRPr="00004CF1" w:rsidTr="00004CF1">
        <w:trPr>
          <w:trHeight w:val="57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Уменьшение прочих остатков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957 0105 02 00 </w:t>
            </w:r>
            <w:proofErr w:type="spellStart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 xml:space="preserve"> 0000 600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4CF1">
              <w:rPr>
                <w:rFonts w:ascii="Times New Roman" w:eastAsia="Times New Roman" w:hAnsi="Times New Roman" w:cs="Times New Roman"/>
                <w:b/>
                <w:bCs/>
              </w:rPr>
              <w:t>4 695,9</w:t>
            </w:r>
            <w:r w:rsidR="00412820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</w:p>
        </w:tc>
      </w:tr>
      <w:tr w:rsidR="00004CF1" w:rsidRPr="00004CF1" w:rsidTr="00004CF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957 0105 02 01 00 0000 610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4 695,9</w:t>
            </w:r>
            <w:r w:rsidR="00412820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004CF1" w:rsidRPr="00004CF1" w:rsidTr="00004CF1">
        <w:trPr>
          <w:trHeight w:val="600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004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957 0105 02 01 10 0000 610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CF1" w:rsidRPr="00004CF1" w:rsidRDefault="00004CF1" w:rsidP="00412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4CF1">
              <w:rPr>
                <w:rFonts w:ascii="Times New Roman" w:eastAsia="Times New Roman" w:hAnsi="Times New Roman" w:cs="Times New Roman"/>
              </w:rPr>
              <w:t>4 695,9</w:t>
            </w:r>
            <w:r w:rsidR="00412820">
              <w:rPr>
                <w:rFonts w:ascii="Times New Roman" w:eastAsia="Times New Roman" w:hAnsi="Times New Roman" w:cs="Times New Roman"/>
              </w:rPr>
              <w:t>90</w:t>
            </w:r>
          </w:p>
        </w:tc>
      </w:tr>
    </w:tbl>
    <w:p w:rsidR="00004CF1" w:rsidRPr="00DE3CE0" w:rsidRDefault="00004CF1" w:rsidP="00DE3CE0"/>
    <w:p w:rsidR="008F7D79" w:rsidRDefault="008F7D79"/>
    <w:sectPr w:rsidR="008F7D79" w:rsidSect="00DE3CE0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202F30"/>
    <w:multiLevelType w:val="hybridMultilevel"/>
    <w:tmpl w:val="1D128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9481A"/>
    <w:multiLevelType w:val="hybridMultilevel"/>
    <w:tmpl w:val="BF3296E0"/>
    <w:lvl w:ilvl="0" w:tplc="37448F88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CE0"/>
    <w:rsid w:val="00004CF1"/>
    <w:rsid w:val="00030D36"/>
    <w:rsid w:val="001E2922"/>
    <w:rsid w:val="002B2392"/>
    <w:rsid w:val="00412820"/>
    <w:rsid w:val="00590883"/>
    <w:rsid w:val="00591733"/>
    <w:rsid w:val="00612C37"/>
    <w:rsid w:val="008F7D79"/>
    <w:rsid w:val="00916D1B"/>
    <w:rsid w:val="009E32AA"/>
    <w:rsid w:val="00AA07E4"/>
    <w:rsid w:val="00AE2FA8"/>
    <w:rsid w:val="00BE7BF5"/>
    <w:rsid w:val="00DE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E4"/>
  </w:style>
  <w:style w:type="paragraph" w:styleId="1">
    <w:name w:val="heading 1"/>
    <w:basedOn w:val="a"/>
    <w:next w:val="a"/>
    <w:link w:val="10"/>
    <w:qFormat/>
    <w:rsid w:val="00DE3CE0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E3C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CE0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E3CE0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DE3C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3CE0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E3CE0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E3CE0"/>
    <w:rPr>
      <w:rFonts w:ascii="Goudy Old Style" w:eastAsia="Times New Roman" w:hAnsi="Goudy Old Style" w:cs="Times New Roman"/>
      <w:b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3CE0"/>
    <w:pPr>
      <w:tabs>
        <w:tab w:val="center" w:pos="4677"/>
        <w:tab w:val="right" w:pos="9355"/>
      </w:tabs>
      <w:spacing w:after="0" w:line="240" w:lineRule="auto"/>
    </w:pPr>
    <w:rPr>
      <w:rFonts w:ascii="Goudy Old Style" w:eastAsia="Times New Roman" w:hAnsi="Goudy Old Style" w:cs="Times New Roman"/>
      <w:b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E3CE0"/>
    <w:rPr>
      <w:rFonts w:ascii="Goudy Old Style" w:eastAsia="Times New Roman" w:hAnsi="Goudy Old Style" w:cs="Times New Roman"/>
      <w:b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E3CE0"/>
    <w:pPr>
      <w:spacing w:after="0" w:line="240" w:lineRule="auto"/>
    </w:pPr>
    <w:rPr>
      <w:rFonts w:ascii="Tahoma" w:eastAsia="Times New Roman" w:hAnsi="Tahoma" w:cs="Tahoma"/>
      <w:b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CE0"/>
    <w:rPr>
      <w:rFonts w:ascii="Tahoma" w:eastAsia="Times New Roman" w:hAnsi="Tahoma" w:cs="Tahoma"/>
      <w:b/>
      <w:sz w:val="16"/>
      <w:szCs w:val="16"/>
    </w:rPr>
  </w:style>
  <w:style w:type="paragraph" w:styleId="ab">
    <w:name w:val="List Paragraph"/>
    <w:basedOn w:val="a"/>
    <w:uiPriority w:val="34"/>
    <w:qFormat/>
    <w:rsid w:val="00DE3CE0"/>
    <w:pPr>
      <w:spacing w:after="0" w:line="240" w:lineRule="auto"/>
      <w:ind w:left="720"/>
      <w:contextualSpacing/>
    </w:pPr>
    <w:rPr>
      <w:rFonts w:ascii="Goudy Old Style" w:eastAsia="Times New Roman" w:hAnsi="Goudy Old Style" w:cs="Times New Roman"/>
      <w:b/>
      <w:sz w:val="24"/>
      <w:szCs w:val="24"/>
    </w:rPr>
  </w:style>
  <w:style w:type="paragraph" w:customStyle="1" w:styleId="xl47">
    <w:name w:val="xl47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5">
    <w:name w:val="font5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E3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E3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2">
    <w:name w:val="xl72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DE3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6">
    <w:name w:val="xl76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DE3C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DE3C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2">
    <w:name w:val="xl82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3">
    <w:name w:val="xl83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84">
    <w:name w:val="xl84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85">
    <w:name w:val="xl85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7">
    <w:name w:val="xl97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3">
    <w:name w:val="xl103"/>
    <w:basedOn w:val="a"/>
    <w:rsid w:val="00DE3CE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DE3C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DE3C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DE3CE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DE3C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16">
    <w:name w:val="xl116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0">
    <w:name w:val="xl120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2">
    <w:name w:val="xl122"/>
    <w:basedOn w:val="a"/>
    <w:rsid w:val="00DE3CE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DE3CE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DE3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DE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0">
    <w:name w:val="font0"/>
    <w:basedOn w:val="a"/>
    <w:rsid w:val="00DE3CE0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</w:rPr>
  </w:style>
  <w:style w:type="paragraph" w:customStyle="1" w:styleId="xl69">
    <w:name w:val="xl69"/>
    <w:basedOn w:val="a"/>
    <w:rsid w:val="00DE3C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DE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DE3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DE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DE3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DE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DE3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DE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0">
    <w:name w:val="xl140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DE3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DE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DE3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DE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DE3C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DE3C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DE3C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9">
    <w:name w:val="xl149"/>
    <w:basedOn w:val="a"/>
    <w:rsid w:val="00DE3C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a"/>
    <w:rsid w:val="00DE3C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DE3C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DE3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DE3CE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DE3C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5">
    <w:name w:val="xl155"/>
    <w:basedOn w:val="a"/>
    <w:rsid w:val="00DE3CE0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DE3C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DE3CE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c">
    <w:name w:val="Table Grid"/>
    <w:basedOn w:val="a1"/>
    <w:rsid w:val="00DE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ne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4747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2014-11-23T05:56:00Z</cp:lastPrinted>
  <dcterms:created xsi:type="dcterms:W3CDTF">2014-11-19T02:29:00Z</dcterms:created>
  <dcterms:modified xsi:type="dcterms:W3CDTF">2014-11-23T05:56:00Z</dcterms:modified>
</cp:coreProperties>
</file>