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E0" w:rsidRPr="00DE3CE0" w:rsidRDefault="00DE3CE0" w:rsidP="00DE3CE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3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714375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CE0" w:rsidRPr="00DE3CE0" w:rsidRDefault="00DE3CE0" w:rsidP="00DE3CE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DE3CE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DE3CE0" w:rsidRPr="00DE3CE0" w:rsidRDefault="00DE3CE0" w:rsidP="00DE3CE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3CE0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DE3CE0" w:rsidRPr="00DE3CE0" w:rsidRDefault="00DE3CE0" w:rsidP="00DE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CE0">
        <w:rPr>
          <w:rFonts w:ascii="Times New Roman" w:eastAsia="Times New Roman" w:hAnsi="Times New Roman" w:cs="Times New Roman"/>
          <w:sz w:val="28"/>
          <w:szCs w:val="28"/>
        </w:rPr>
        <w:t>КАЗАЧИНСКО-ЛЕНСКИЙ РАЙОН</w:t>
      </w:r>
    </w:p>
    <w:p w:rsidR="00DE3CE0" w:rsidRPr="00DE3CE0" w:rsidRDefault="00DE3CE0" w:rsidP="00DE3CE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3CE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DE3CE0" w:rsidRPr="00DE3CE0" w:rsidRDefault="00DE3CE0" w:rsidP="00DE3CE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3CE0">
        <w:rPr>
          <w:rFonts w:ascii="Times New Roman" w:eastAsia="Times New Roman" w:hAnsi="Times New Roman" w:cs="Times New Roman"/>
          <w:sz w:val="28"/>
          <w:szCs w:val="28"/>
        </w:rPr>
        <w:t>«НЕБЕЛЬСКОЕ СЕЛЬСКОЕ ПОСЕЛЕНИЕ»</w:t>
      </w:r>
    </w:p>
    <w:p w:rsidR="00DE3CE0" w:rsidRPr="00DE3CE0" w:rsidRDefault="00DE3CE0" w:rsidP="00DE3CE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DE3CE0" w:rsidRPr="00DE3CE0" w:rsidRDefault="00DE3CE0" w:rsidP="00DE3CE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CE0">
        <w:rPr>
          <w:rFonts w:ascii="Times New Roman" w:eastAsia="Times New Roman" w:hAnsi="Times New Roman" w:cs="Times New Roman"/>
          <w:b/>
          <w:sz w:val="24"/>
          <w:szCs w:val="24"/>
        </w:rPr>
        <w:t>ДУМА III СОЗЫВА</w:t>
      </w:r>
    </w:p>
    <w:p w:rsidR="00DE3CE0" w:rsidRPr="00DE3CE0" w:rsidRDefault="00DE3CE0" w:rsidP="00DE3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E3CE0" w:rsidRPr="00DE3CE0" w:rsidRDefault="00DE3CE0" w:rsidP="00DE3C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proofErr w:type="gramStart"/>
      <w:r w:rsidRPr="00DE3CE0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</w:t>
      </w:r>
      <w:proofErr w:type="gramEnd"/>
      <w:r w:rsidRPr="00DE3CE0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Е Ш Е Н И Е</w:t>
      </w:r>
    </w:p>
    <w:p w:rsidR="00DE3CE0" w:rsidRPr="00DE3CE0" w:rsidRDefault="00DE3CE0" w:rsidP="00DE3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CE0">
        <w:rPr>
          <w:rFonts w:ascii="Times New Roman" w:eastAsia="Times New Roman" w:hAnsi="Times New Roman" w:cs="Times New Roman"/>
          <w:b/>
          <w:sz w:val="24"/>
          <w:szCs w:val="24"/>
        </w:rPr>
        <w:t>п. Небель</w:t>
      </w:r>
    </w:p>
    <w:p w:rsidR="00DE3CE0" w:rsidRPr="00590883" w:rsidRDefault="00DE3CE0" w:rsidP="00DE3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E3C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    </w:t>
      </w:r>
      <w:r w:rsidR="005908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 w:rsidRPr="00DE3C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908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октября</w:t>
      </w:r>
      <w:r w:rsidRPr="00DE3C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2014    года        №      </w:t>
      </w:r>
      <w:r w:rsidR="005908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81</w:t>
      </w:r>
      <w:r w:rsidRPr="00DE3C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pPr w:leftFromText="180" w:rightFromText="180" w:bottomFromText="200" w:vertAnchor="text" w:horzAnchor="margin" w:tblpX="108" w:tblpY="75"/>
        <w:tblW w:w="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7"/>
        <w:gridCol w:w="236"/>
      </w:tblGrid>
      <w:tr w:rsidR="00DE3CE0" w:rsidRPr="00DE3CE0" w:rsidTr="00590883">
        <w:trPr>
          <w:trHeight w:val="284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3CE0" w:rsidRPr="00DE3CE0" w:rsidRDefault="00DE3CE0" w:rsidP="00DE3CE0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sz w:val="24"/>
                <w:szCs w:val="24"/>
              </w:rPr>
              <w:t>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3CE0" w:rsidRPr="00DE3CE0" w:rsidRDefault="00DE3CE0" w:rsidP="00DE3CE0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sz w:val="24"/>
                <w:szCs w:val="24"/>
              </w:rPr>
              <w:t>┐</w:t>
            </w:r>
          </w:p>
        </w:tc>
      </w:tr>
      <w:tr w:rsidR="00DE3CE0" w:rsidRPr="00DE3CE0" w:rsidTr="00DE3CE0">
        <w:trPr>
          <w:trHeight w:val="72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3CE0" w:rsidRPr="00DE3CE0" w:rsidRDefault="00DE3CE0" w:rsidP="00DE3CE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и дополнений в бюджет Небельского сельского поселения  на 2014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3CE0" w:rsidRPr="00DE3CE0" w:rsidRDefault="00DE3CE0" w:rsidP="00DE3CE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E3CE0" w:rsidRPr="00DE3CE0" w:rsidRDefault="00DE3CE0" w:rsidP="00DE3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3CE0">
        <w:rPr>
          <w:rFonts w:ascii="Times New Roman" w:eastAsia="Times New Roman" w:hAnsi="Times New Roman" w:cs="Times New Roman"/>
          <w:sz w:val="28"/>
          <w:szCs w:val="28"/>
        </w:rPr>
        <w:t>Рассмотрев и обсудив изменения и дополнения бюджета</w:t>
      </w:r>
      <w:r w:rsidRPr="00DE3CE0">
        <w:rPr>
          <w:rFonts w:ascii="Times New Roman" w:eastAsia="Times New Roman" w:hAnsi="Times New Roman" w:cs="Times New Roman"/>
        </w:rPr>
        <w:t xml:space="preserve"> </w:t>
      </w:r>
      <w:r w:rsidRPr="00DE3CE0">
        <w:rPr>
          <w:rFonts w:ascii="Times New Roman" w:eastAsia="Times New Roman" w:hAnsi="Times New Roman" w:cs="Times New Roman"/>
          <w:sz w:val="28"/>
          <w:szCs w:val="28"/>
        </w:rPr>
        <w:t>Небельского муниципального образования на 2014 год, руководствуясь статьями  92, 190 Бюджетного кодекса Российской Федерации, Федеральным законом от 06.10.2003 г. № 131-ФЗ «Об общих принципах организации местного самоуправления и Российской Федерации»,  статьями 31, 47, 61, 62 Устава Небельского муниципального образования Казачинско-Ленского района Иркутской области, Дума Небельского сельского поселения,</w:t>
      </w:r>
      <w:proofErr w:type="gramEnd"/>
    </w:p>
    <w:p w:rsidR="00DE3CE0" w:rsidRPr="00DE3CE0" w:rsidRDefault="00DE3CE0" w:rsidP="00DE3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E3CE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DE3CE0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 А:</w:t>
      </w:r>
    </w:p>
    <w:p w:rsidR="00DE3CE0" w:rsidRPr="00DE3CE0" w:rsidRDefault="00DE3CE0" w:rsidP="00DE3C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3CE0">
        <w:rPr>
          <w:rFonts w:ascii="Times New Roman" w:eastAsia="Times New Roman" w:hAnsi="Times New Roman" w:cs="Times New Roman"/>
          <w:b/>
          <w:i/>
          <w:sz w:val="28"/>
          <w:szCs w:val="28"/>
        </w:rPr>
        <w:t>Статья 1.</w:t>
      </w:r>
    </w:p>
    <w:p w:rsidR="00DE3CE0" w:rsidRPr="00DE3CE0" w:rsidRDefault="00DE3CE0" w:rsidP="00DE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CE0">
        <w:rPr>
          <w:rFonts w:ascii="Times New Roman" w:eastAsia="Times New Roman" w:hAnsi="Times New Roman" w:cs="Times New Roman"/>
          <w:sz w:val="28"/>
          <w:szCs w:val="28"/>
        </w:rPr>
        <w:t>Внести изменения и дополнения в бюджет Небельского сельского поселения (далее – местный бюджет) на 2014 год:</w:t>
      </w:r>
    </w:p>
    <w:p w:rsidR="00DE3CE0" w:rsidRDefault="00DE3CE0" w:rsidP="00DE3CE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3CE0">
        <w:rPr>
          <w:rFonts w:ascii="Times New Roman" w:eastAsia="Times New Roman" w:hAnsi="Times New Roman" w:cs="Times New Roman"/>
          <w:sz w:val="28"/>
          <w:szCs w:val="28"/>
        </w:rPr>
        <w:t xml:space="preserve">Общий объем доходов местного бюджета в сумме </w:t>
      </w:r>
      <w:r w:rsidR="00590883">
        <w:rPr>
          <w:rFonts w:ascii="Times New Roman" w:eastAsia="Times New Roman" w:hAnsi="Times New Roman" w:cs="Times New Roman"/>
          <w:sz w:val="28"/>
          <w:szCs w:val="28"/>
        </w:rPr>
        <w:t>4 588</w:t>
      </w:r>
      <w:r w:rsidRPr="00DE3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88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E3CE0">
        <w:rPr>
          <w:rFonts w:ascii="Times New Roman" w:eastAsia="Times New Roman" w:hAnsi="Times New Roman" w:cs="Times New Roman"/>
          <w:sz w:val="28"/>
          <w:szCs w:val="28"/>
        </w:rPr>
        <w:t>00  рублей, в том числе безвозмездные поступления в сумме 2</w:t>
      </w:r>
      <w:r w:rsidR="00590883">
        <w:rPr>
          <w:rFonts w:ascii="Times New Roman" w:eastAsia="Times New Roman" w:hAnsi="Times New Roman" w:cs="Times New Roman"/>
          <w:sz w:val="28"/>
          <w:szCs w:val="28"/>
        </w:rPr>
        <w:t> 447 000</w:t>
      </w:r>
      <w:r w:rsidRPr="00DE3CE0">
        <w:rPr>
          <w:rFonts w:ascii="Times New Roman" w:eastAsia="Times New Roman" w:hAnsi="Times New Roman" w:cs="Times New Roman"/>
          <w:sz w:val="28"/>
          <w:szCs w:val="28"/>
        </w:rPr>
        <w:t xml:space="preserve"> рублей, из них дотации на выравнивание бюджетной обеспеченности в сумме </w:t>
      </w:r>
      <w:r w:rsidR="00590883">
        <w:rPr>
          <w:rFonts w:ascii="Times New Roman" w:eastAsia="Times New Roman" w:hAnsi="Times New Roman" w:cs="Times New Roman"/>
          <w:sz w:val="28"/>
          <w:szCs w:val="28"/>
        </w:rPr>
        <w:t>791 700</w:t>
      </w:r>
      <w:r w:rsidRPr="00DE3CE0">
        <w:rPr>
          <w:rFonts w:ascii="Times New Roman" w:eastAsia="Times New Roman" w:hAnsi="Times New Roman" w:cs="Times New Roman"/>
          <w:sz w:val="28"/>
          <w:szCs w:val="28"/>
        </w:rPr>
        <w:t xml:space="preserve"> рублей, субсидии из областного бюджета – 1 594 800  рублей, прочие межбюджетные трансферты, передаваемые бюджетам поселений в сумме 0,0 рублей (приложение 1);</w:t>
      </w:r>
      <w:proofErr w:type="gramEnd"/>
    </w:p>
    <w:p w:rsidR="00DE3CE0" w:rsidRDefault="00DE3CE0" w:rsidP="00DE3CE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CE0">
        <w:rPr>
          <w:rFonts w:ascii="Times New Roman" w:eastAsia="Times New Roman" w:hAnsi="Times New Roman" w:cs="Times New Roman"/>
          <w:sz w:val="28"/>
          <w:szCs w:val="28"/>
        </w:rPr>
        <w:t xml:space="preserve">По расходам в сумме  </w:t>
      </w:r>
      <w:r w:rsidR="00590883">
        <w:rPr>
          <w:rFonts w:ascii="Times New Roman" w:eastAsia="Times New Roman" w:hAnsi="Times New Roman" w:cs="Times New Roman"/>
          <w:sz w:val="28"/>
          <w:szCs w:val="28"/>
        </w:rPr>
        <w:t>4 695 945</w:t>
      </w:r>
      <w:r w:rsidRPr="00DE3CE0">
        <w:rPr>
          <w:rFonts w:ascii="Times New Roman" w:eastAsia="Times New Roman" w:hAnsi="Times New Roman" w:cs="Times New Roman"/>
          <w:sz w:val="28"/>
          <w:szCs w:val="28"/>
        </w:rPr>
        <w:t xml:space="preserve"> рублей (приложение 2,3,4);</w:t>
      </w:r>
    </w:p>
    <w:p w:rsidR="00DE3CE0" w:rsidRPr="00DE3CE0" w:rsidRDefault="00DE3CE0" w:rsidP="00DE3CE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CE0">
        <w:rPr>
          <w:rFonts w:ascii="Times New Roman" w:eastAsia="Times New Roman" w:hAnsi="Times New Roman" w:cs="Times New Roman"/>
          <w:sz w:val="28"/>
          <w:szCs w:val="28"/>
        </w:rPr>
        <w:t xml:space="preserve">Размер дефицита местного бюджета на 2014 год </w:t>
      </w:r>
      <w:r w:rsidR="00590883">
        <w:rPr>
          <w:rFonts w:ascii="Times New Roman" w:eastAsia="Times New Roman" w:hAnsi="Times New Roman" w:cs="Times New Roman"/>
          <w:sz w:val="28"/>
          <w:szCs w:val="28"/>
        </w:rPr>
        <w:t>105 045</w:t>
      </w:r>
      <w:r w:rsidRPr="00DE3CE0">
        <w:rPr>
          <w:rFonts w:ascii="Times New Roman" w:eastAsia="Times New Roman" w:hAnsi="Times New Roman" w:cs="Times New Roman"/>
          <w:sz w:val="28"/>
          <w:szCs w:val="28"/>
        </w:rPr>
        <w:t xml:space="preserve"> рублей или  5 % утвержденного общего годового объема доходов местного бюджета без учета утвержденного объема безвозмездных поступлений (приложение 5). </w:t>
      </w:r>
    </w:p>
    <w:p w:rsidR="00DE3CE0" w:rsidRPr="00DE3CE0" w:rsidRDefault="00DE3CE0" w:rsidP="00DE3CE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E3CE0">
        <w:rPr>
          <w:rFonts w:ascii="Times New Roman" w:hAnsi="Times New Roman"/>
          <w:b/>
          <w:i/>
          <w:sz w:val="28"/>
          <w:szCs w:val="28"/>
        </w:rPr>
        <w:t>Статья 3 .</w:t>
      </w:r>
    </w:p>
    <w:p w:rsidR="00DE3CE0" w:rsidRPr="00DE3CE0" w:rsidRDefault="00DE3CE0" w:rsidP="00DE3CE0">
      <w:pPr>
        <w:numPr>
          <w:ilvl w:val="0"/>
          <w:numId w:val="4"/>
        </w:numPr>
        <w:tabs>
          <w:tab w:val="num" w:pos="426"/>
        </w:tabs>
        <w:spacing w:after="0" w:line="240" w:lineRule="auto"/>
        <w:ind w:hanging="10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CE0">
        <w:rPr>
          <w:rFonts w:ascii="Times New Roman" w:eastAsia="Times New Roman" w:hAnsi="Times New Roman" w:cs="Times New Roman"/>
          <w:sz w:val="28"/>
          <w:szCs w:val="28"/>
        </w:rPr>
        <w:t>Изложить Приложения №№ 1-5 к решению в новой редакции.</w:t>
      </w:r>
    </w:p>
    <w:p w:rsidR="00DE3CE0" w:rsidRPr="00DE3CE0" w:rsidRDefault="00DE3CE0" w:rsidP="00DE3CE0">
      <w:pPr>
        <w:numPr>
          <w:ilvl w:val="0"/>
          <w:numId w:val="4"/>
        </w:numPr>
        <w:tabs>
          <w:tab w:val="clear" w:pos="1035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CE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«Вестнике Небельского муниципального образования Казачинско-Ленского района Иркутской области»</w:t>
      </w:r>
      <w:r w:rsidR="00590883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</w:t>
      </w:r>
      <w:r w:rsidR="00590883" w:rsidRPr="00FD7573">
        <w:rPr>
          <w:rFonts w:ascii="Times New Roman" w:hAnsi="Times New Roman"/>
          <w:sz w:val="28"/>
          <w:szCs w:val="28"/>
        </w:rPr>
        <w:t xml:space="preserve">Администрации Небельского сельского поселения </w:t>
      </w:r>
      <w:hyperlink r:id="rId6" w:history="1">
        <w:r w:rsidR="00590883" w:rsidRPr="00FD757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590883" w:rsidRPr="00FD757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90883" w:rsidRPr="00FD7573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590883" w:rsidRPr="00FD7573">
          <w:rPr>
            <w:rStyle w:val="a3"/>
            <w:rFonts w:ascii="Times New Roman" w:hAnsi="Times New Roman"/>
            <w:sz w:val="28"/>
            <w:szCs w:val="28"/>
          </w:rPr>
          <w:t>-</w:t>
        </w:r>
        <w:r w:rsidR="00590883" w:rsidRPr="00FD7573">
          <w:rPr>
            <w:rStyle w:val="a3"/>
            <w:rFonts w:ascii="Times New Roman" w:hAnsi="Times New Roman"/>
            <w:sz w:val="28"/>
            <w:szCs w:val="28"/>
            <w:lang w:val="en-US"/>
          </w:rPr>
          <w:t>neb</w:t>
        </w:r>
        <w:r w:rsidR="00590883" w:rsidRPr="00FD757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90883" w:rsidRPr="00FD757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E3C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CE0" w:rsidRPr="00DE3CE0" w:rsidRDefault="00DE3CE0" w:rsidP="00DE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CE0" w:rsidRDefault="00DE3CE0" w:rsidP="00DE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CE0">
        <w:rPr>
          <w:rFonts w:ascii="Times New Roman" w:eastAsia="Times New Roman" w:hAnsi="Times New Roman" w:cs="Times New Roman"/>
          <w:sz w:val="28"/>
          <w:szCs w:val="28"/>
        </w:rPr>
        <w:t xml:space="preserve">Глава Небельского сельского поселения                                </w:t>
      </w:r>
      <w:r w:rsidRPr="00DE3CE0">
        <w:rPr>
          <w:rFonts w:ascii="Times New Roman" w:eastAsia="Times New Roman" w:hAnsi="Times New Roman" w:cs="Times New Roman"/>
          <w:sz w:val="28"/>
          <w:szCs w:val="28"/>
        </w:rPr>
        <w:tab/>
        <w:t xml:space="preserve">     А.В. Ярушина </w:t>
      </w:r>
    </w:p>
    <w:p w:rsidR="00590883" w:rsidRPr="00DE3CE0" w:rsidRDefault="00590883" w:rsidP="00DE3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5620"/>
        <w:gridCol w:w="617"/>
        <w:gridCol w:w="976"/>
        <w:gridCol w:w="2001"/>
        <w:gridCol w:w="1134"/>
      </w:tblGrid>
      <w:tr w:rsidR="00DE3CE0" w:rsidRPr="00DE3CE0" w:rsidTr="001E2922">
        <w:trPr>
          <w:trHeight w:val="300"/>
        </w:trPr>
        <w:tc>
          <w:tcPr>
            <w:tcW w:w="5620" w:type="dxa"/>
            <w:vAlign w:val="bottom"/>
            <w:hideMark/>
          </w:tcPr>
          <w:p w:rsidR="00DE3CE0" w:rsidRPr="00DE3CE0" w:rsidRDefault="00DE3CE0" w:rsidP="00DE3CE0">
            <w:pPr>
              <w:rPr>
                <w:rFonts w:cs="Times New Roman"/>
              </w:rPr>
            </w:pPr>
            <w:bookmarkStart w:id="0" w:name="RANGE!A1:F66"/>
            <w:bookmarkEnd w:id="0"/>
          </w:p>
        </w:tc>
        <w:tc>
          <w:tcPr>
            <w:tcW w:w="4728" w:type="dxa"/>
            <w:gridSpan w:val="4"/>
            <w:vMerge w:val="restart"/>
            <w:vAlign w:val="bottom"/>
            <w:hideMark/>
          </w:tcPr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E0">
              <w:rPr>
                <w:rFonts w:ascii="Times New Roman" w:eastAsia="Times New Roman" w:hAnsi="Times New Roman" w:cs="Times New Roman"/>
              </w:rPr>
              <w:t>Приложение № 1</w:t>
            </w:r>
          </w:p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E0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E0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DE3CE0" w:rsidRPr="00DE3CE0" w:rsidRDefault="00DE3CE0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E0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1E2922">
              <w:rPr>
                <w:rFonts w:ascii="Times New Roman" w:eastAsia="Times New Roman" w:hAnsi="Times New Roman" w:cs="Times New Roman"/>
              </w:rPr>
              <w:t>30 октября</w:t>
            </w:r>
            <w:r w:rsidRPr="00DE3CE0">
              <w:rPr>
                <w:rFonts w:ascii="Times New Roman" w:eastAsia="Times New Roman" w:hAnsi="Times New Roman" w:cs="Times New Roman"/>
              </w:rPr>
              <w:t xml:space="preserve">  2014 г. №  </w:t>
            </w:r>
            <w:r w:rsidR="001E2922"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DE3CE0" w:rsidRPr="00DE3CE0" w:rsidTr="001E2922">
        <w:trPr>
          <w:trHeight w:val="615"/>
        </w:trPr>
        <w:tc>
          <w:tcPr>
            <w:tcW w:w="5620" w:type="dxa"/>
            <w:vAlign w:val="bottom"/>
            <w:hideMark/>
          </w:tcPr>
          <w:p w:rsidR="00DE3CE0" w:rsidRPr="00DE3CE0" w:rsidRDefault="00DE3CE0" w:rsidP="00DE3CE0">
            <w:pPr>
              <w:spacing w:after="0"/>
              <w:rPr>
                <w:rFonts w:cs="Times New Roman"/>
              </w:rPr>
            </w:pPr>
          </w:p>
        </w:tc>
        <w:tc>
          <w:tcPr>
            <w:tcW w:w="4728" w:type="dxa"/>
            <w:gridSpan w:val="4"/>
            <w:vMerge/>
            <w:vAlign w:val="center"/>
            <w:hideMark/>
          </w:tcPr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3CE0" w:rsidRPr="00DE3CE0" w:rsidTr="009E32AA">
        <w:trPr>
          <w:trHeight w:val="88"/>
        </w:trPr>
        <w:tc>
          <w:tcPr>
            <w:tcW w:w="5620" w:type="dxa"/>
            <w:vAlign w:val="bottom"/>
            <w:hideMark/>
          </w:tcPr>
          <w:p w:rsidR="00DE3CE0" w:rsidRPr="00DE3CE0" w:rsidRDefault="00DE3CE0" w:rsidP="00DE3CE0">
            <w:pPr>
              <w:spacing w:after="0"/>
              <w:rPr>
                <w:rFonts w:cs="Times New Roman"/>
              </w:rPr>
            </w:pPr>
          </w:p>
        </w:tc>
        <w:tc>
          <w:tcPr>
            <w:tcW w:w="4728" w:type="dxa"/>
            <w:gridSpan w:val="4"/>
            <w:vMerge/>
            <w:vAlign w:val="center"/>
            <w:hideMark/>
          </w:tcPr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3CE0" w:rsidRPr="00DE3CE0" w:rsidTr="009E32AA">
        <w:trPr>
          <w:trHeight w:val="644"/>
        </w:trPr>
        <w:tc>
          <w:tcPr>
            <w:tcW w:w="10348" w:type="dxa"/>
            <w:gridSpan w:val="5"/>
            <w:vAlign w:val="bottom"/>
            <w:hideMark/>
          </w:tcPr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Прогнозируемые доходы бюджета Небельского сельского поселения</w:t>
            </w:r>
          </w:p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2014 год                                                    </w:t>
            </w:r>
          </w:p>
        </w:tc>
      </w:tr>
      <w:tr w:rsidR="001E2922" w:rsidRPr="001E2922" w:rsidTr="001E2922">
        <w:trPr>
          <w:trHeight w:val="21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1E2922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E2922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1E2922" w:rsidRPr="001E2922" w:rsidTr="001E2922">
        <w:trPr>
          <w:trHeight w:val="525"/>
        </w:trPr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 год.</w:t>
            </w:r>
          </w:p>
        </w:tc>
      </w:tr>
      <w:tr w:rsidR="001E2922" w:rsidRPr="001E2922" w:rsidTr="001E2922">
        <w:trPr>
          <w:trHeight w:val="798"/>
        </w:trPr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главного </w:t>
            </w:r>
            <w:proofErr w:type="spellStart"/>
            <w:proofErr w:type="gramStart"/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админи-стратора</w:t>
            </w:r>
            <w:proofErr w:type="spellEnd"/>
            <w:proofErr w:type="gramEnd"/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доходов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доходов бюджета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E2922" w:rsidRPr="001E2922" w:rsidTr="001E2922">
        <w:trPr>
          <w:trHeight w:val="23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2 141,9</w:t>
            </w:r>
          </w:p>
        </w:tc>
      </w:tr>
      <w:tr w:rsidR="001E2922" w:rsidRPr="001E2922" w:rsidTr="001E2922">
        <w:trPr>
          <w:trHeight w:val="133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400,1</w:t>
            </w:r>
          </w:p>
        </w:tc>
      </w:tr>
      <w:tr w:rsidR="001E2922" w:rsidRPr="001E2922" w:rsidTr="001E2922">
        <w:trPr>
          <w:trHeight w:val="2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400,1</w:t>
            </w:r>
          </w:p>
        </w:tc>
      </w:tr>
      <w:tr w:rsidR="001E2922" w:rsidRPr="001E2922" w:rsidTr="001E2922">
        <w:trPr>
          <w:trHeight w:val="84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1E2922" w:rsidRPr="001E2922" w:rsidTr="001E2922">
        <w:trPr>
          <w:trHeight w:val="56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1E2922" w:rsidRPr="001E2922" w:rsidTr="001E2922">
        <w:trPr>
          <w:trHeight w:val="20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1 03 0200 01 0000 110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133,3</w:t>
            </w:r>
          </w:p>
        </w:tc>
      </w:tr>
      <w:tr w:rsidR="001E2922" w:rsidRPr="001E2922" w:rsidTr="001E2922">
        <w:trPr>
          <w:trHeight w:val="483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55,4</w:t>
            </w:r>
          </w:p>
        </w:tc>
      </w:tr>
      <w:tr w:rsidR="001E2922" w:rsidRPr="001E2922" w:rsidTr="001E2922">
        <w:trPr>
          <w:trHeight w:val="56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E2922" w:rsidRPr="001E2922" w:rsidTr="001E2922">
        <w:trPr>
          <w:trHeight w:val="641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75,9</w:t>
            </w:r>
          </w:p>
        </w:tc>
      </w:tr>
      <w:tr w:rsidR="001E2922" w:rsidRPr="001E2922" w:rsidTr="001E2922">
        <w:trPr>
          <w:trHeight w:val="40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производимый на территории Российской Федерации.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E2922" w:rsidRPr="001E2922" w:rsidTr="001E2922">
        <w:trPr>
          <w:trHeight w:val="126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1 544,1</w:t>
            </w:r>
          </w:p>
        </w:tc>
      </w:tr>
      <w:tr w:rsidR="001E2922" w:rsidRPr="001E2922" w:rsidTr="001E2922">
        <w:trPr>
          <w:trHeight w:val="2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1 06 0100000 0000 110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1,5</w:t>
            </w:r>
          </w:p>
        </w:tc>
      </w:tr>
      <w:tr w:rsidR="001E2922" w:rsidRPr="001E2922" w:rsidTr="001E2922">
        <w:trPr>
          <w:trHeight w:val="4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имущества физических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применяемым к объектам налогообложения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1,5</w:t>
            </w:r>
          </w:p>
        </w:tc>
      </w:tr>
      <w:tr w:rsidR="001E2922" w:rsidRPr="001E2922" w:rsidTr="001E2922">
        <w:trPr>
          <w:trHeight w:val="35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имущества физических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применяемым к объектам налогообложения,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расположенным в границах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1E2922" w:rsidRPr="001E2922" w:rsidTr="001E2922">
        <w:trPr>
          <w:trHeight w:val="2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1 542,6</w:t>
            </w:r>
          </w:p>
        </w:tc>
      </w:tr>
      <w:tr w:rsidR="001E2922" w:rsidRPr="001E2922" w:rsidTr="001E2922">
        <w:trPr>
          <w:trHeight w:val="653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подпунктом 1 пун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кта 1 статьи 394 Налогового кодекса Российской Федерации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1 06 06010 00 0000 110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1E2922" w:rsidRPr="001E2922" w:rsidTr="001E2922">
        <w:trPr>
          <w:trHeight w:val="847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 соответствии с подпунктом 1 пу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1 06 06013 10 0000 110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1,300</w:t>
            </w:r>
          </w:p>
        </w:tc>
      </w:tr>
      <w:tr w:rsidR="001E2922" w:rsidRPr="001E2922" w:rsidTr="001E2922">
        <w:trPr>
          <w:trHeight w:val="68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1 06 06020 00 0000 110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1 541,3</w:t>
            </w:r>
          </w:p>
        </w:tc>
      </w:tr>
      <w:tr w:rsidR="001E2922" w:rsidRPr="001E2922" w:rsidTr="001E2922">
        <w:trPr>
          <w:trHeight w:val="84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расположенным в границах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1 06 06023 10 0000 110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1 541,3</w:t>
            </w:r>
          </w:p>
        </w:tc>
      </w:tr>
      <w:tr w:rsidR="001E2922" w:rsidRPr="001E2922" w:rsidTr="001E2922">
        <w:trPr>
          <w:trHeight w:val="207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1E2922" w:rsidRPr="001E2922" w:rsidTr="001E2922">
        <w:trPr>
          <w:trHeight w:val="276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2922">
              <w:rPr>
                <w:rFonts w:ascii="Arial CYR" w:eastAsia="Times New Roman" w:hAnsi="Arial CYR" w:cs="Arial CYR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1 08 00000 00 0000 110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1E2922" w:rsidRPr="001E2922" w:rsidTr="001E2922">
        <w:trPr>
          <w:trHeight w:val="54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совершаемых консульскими учреждениями Российской Федерации)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2922">
              <w:rPr>
                <w:rFonts w:ascii="Arial CYR" w:eastAsia="Times New Roman" w:hAnsi="Arial CYR" w:cs="Arial CYR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1 08 04000 01 0000 110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1E2922" w:rsidRPr="001E2922" w:rsidTr="001E2922">
        <w:trPr>
          <w:trHeight w:val="84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1E2922" w:rsidRPr="001E2922" w:rsidTr="009E32AA">
        <w:trPr>
          <w:trHeight w:val="84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2922">
              <w:rPr>
                <w:rFonts w:ascii="Arial CYR" w:eastAsia="Times New Roman" w:hAnsi="Arial CYR" w:cs="Arial CYR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9E32AA">
        <w:trPr>
          <w:trHeight w:val="701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1E292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34,4</w:t>
            </w:r>
          </w:p>
        </w:tc>
      </w:tr>
      <w:tr w:rsidR="001E2922" w:rsidRPr="001E2922" w:rsidTr="001E2922">
        <w:trPr>
          <w:trHeight w:val="82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либо иной платы за передачу в возмездное государственного и муниципального имущества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имущества автономных учреждений,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имущества государственных и муниципальных унитарных предприятий,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казенных)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12,1</w:t>
            </w:r>
          </w:p>
        </w:tc>
      </w:tr>
      <w:tr w:rsidR="001E2922" w:rsidRPr="001E2922" w:rsidTr="001E2922">
        <w:trPr>
          <w:trHeight w:val="837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платы за земельные участки,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на которые не разграничена,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12,1</w:t>
            </w:r>
          </w:p>
        </w:tc>
      </w:tr>
      <w:tr w:rsidR="001E2922" w:rsidRPr="001E2922" w:rsidTr="001E2922">
        <w:trPr>
          <w:trHeight w:val="84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платы за земельные участки,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1 11 05013 10 0000 120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12,1</w:t>
            </w:r>
          </w:p>
        </w:tc>
      </w:tr>
      <w:tr w:rsidR="001E2922" w:rsidRPr="001E2922" w:rsidTr="001E2922">
        <w:trPr>
          <w:trHeight w:val="421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9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получаемые в виде арендной платы, а также средства от продажи права на заключение договоров аренды за земли,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5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получаемые 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1 11 05030 00 0000 120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22,3</w:t>
            </w:r>
          </w:p>
        </w:tc>
      </w:tr>
      <w:tr w:rsidR="001E2922" w:rsidRPr="001E2922" w:rsidTr="001E2922">
        <w:trPr>
          <w:trHeight w:val="83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находящегося в оперативном управлении органов управления поселений и созданных ими 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20"/>
                <w:szCs w:val="20"/>
              </w:rPr>
              <w:t>(за исключением имущества муниципальных автономных учреждений)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1E2922" w:rsidRPr="001E2922" w:rsidTr="009E32AA">
        <w:trPr>
          <w:trHeight w:val="337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641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1 14 06000 00 0000 430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40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1 14 06010 00 0000 430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416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1 14 06013 10 0000 430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2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4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1 16 90000 00 0000 140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4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1 16 90050 00 0000 140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45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зачисляемые в бюджеты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2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</w:t>
            </w:r>
          </w:p>
        </w:tc>
      </w:tr>
      <w:tr w:rsidR="001E2922" w:rsidRPr="001E2922" w:rsidTr="001E2922">
        <w:trPr>
          <w:trHeight w:val="2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1 17 00000 00 0000 180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1E2922" w:rsidRPr="001E2922" w:rsidTr="001E2922">
        <w:trPr>
          <w:trHeight w:val="2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1 17 05000 00 0000 180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1E2922" w:rsidRPr="001E2922" w:rsidTr="001E2922">
        <w:trPr>
          <w:trHeight w:val="2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1E2922" w:rsidRPr="001E2922" w:rsidTr="001E2922">
        <w:trPr>
          <w:trHeight w:val="2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1E2922" w:rsidRPr="001E2922" w:rsidTr="001E2922">
        <w:trPr>
          <w:trHeight w:val="28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2 447,0</w:t>
            </w:r>
          </w:p>
        </w:tc>
      </w:tr>
      <w:tr w:rsidR="001E2922" w:rsidRPr="001E2922" w:rsidTr="001E2922">
        <w:trPr>
          <w:trHeight w:val="4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2 447,0</w:t>
            </w:r>
          </w:p>
        </w:tc>
      </w:tr>
      <w:tr w:rsidR="001E2922" w:rsidRPr="001E2922" w:rsidTr="001E2922">
        <w:trPr>
          <w:trHeight w:val="4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2 02 00000 00 0000 151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2 447,0</w:t>
            </w:r>
          </w:p>
        </w:tc>
      </w:tr>
      <w:tr w:rsidR="001E2922" w:rsidRPr="001E2922" w:rsidTr="001E2922">
        <w:trPr>
          <w:trHeight w:val="4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791,7</w:t>
            </w:r>
          </w:p>
        </w:tc>
      </w:tr>
      <w:tr w:rsidR="001E2922" w:rsidRPr="001E2922" w:rsidTr="001E2922">
        <w:trPr>
          <w:trHeight w:val="29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791,7</w:t>
            </w:r>
          </w:p>
        </w:tc>
      </w:tr>
      <w:tr w:rsidR="001E2922" w:rsidRPr="001E2922" w:rsidTr="001E2922">
        <w:trPr>
          <w:trHeight w:val="4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 (область)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19,7</w:t>
            </w:r>
          </w:p>
        </w:tc>
      </w:tr>
      <w:tr w:rsidR="001E2922" w:rsidRPr="001E2922" w:rsidTr="001E2922">
        <w:trPr>
          <w:trHeight w:val="45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 (район)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772,0</w:t>
            </w:r>
          </w:p>
        </w:tc>
      </w:tr>
      <w:tr w:rsidR="001E2922" w:rsidRPr="001E2922" w:rsidTr="001E2922">
        <w:trPr>
          <w:trHeight w:val="45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(областные)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2 02 01003 10 0000 151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39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(бюджетные субсидии)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1 594,8</w:t>
            </w:r>
          </w:p>
        </w:tc>
      </w:tr>
      <w:tr w:rsidR="001E2922" w:rsidRPr="001E2922" w:rsidTr="009E32AA">
        <w:trPr>
          <w:trHeight w:val="2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1 594,8</w:t>
            </w:r>
          </w:p>
        </w:tc>
      </w:tr>
      <w:tr w:rsidR="001E2922" w:rsidRPr="001E2922" w:rsidTr="009E32AA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Прочие субсидии бюджетам поселений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1 594,8</w:t>
            </w:r>
          </w:p>
        </w:tc>
      </w:tr>
      <w:tr w:rsidR="001E2922" w:rsidRPr="001E2922" w:rsidTr="001E2922">
        <w:trPr>
          <w:trHeight w:val="28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Народные инициативы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91,60</w:t>
            </w:r>
          </w:p>
        </w:tc>
      </w:tr>
      <w:tr w:rsidR="001E2922" w:rsidRPr="001E2922" w:rsidTr="001E2922">
        <w:trPr>
          <w:trHeight w:val="42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бюджетам субъектов Российской Федерации и муниципальных образований (бюджетные субсидии </w:t>
            </w:r>
            <w:proofErr w:type="spellStart"/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муниципальным служащим)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1 038,1</w:t>
            </w:r>
          </w:p>
        </w:tc>
      </w:tr>
      <w:tr w:rsidR="001E2922" w:rsidRPr="001E2922" w:rsidTr="001E2922">
        <w:trPr>
          <w:trHeight w:val="407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бюджетам субъектов Российской Федерации и муниципальных образований (бюджетные субсидии </w:t>
            </w:r>
            <w:proofErr w:type="spellStart"/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культуре)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465,1</w:t>
            </w:r>
          </w:p>
        </w:tc>
      </w:tr>
      <w:tr w:rsidR="001E2922" w:rsidRPr="001E2922" w:rsidTr="001E2922">
        <w:trPr>
          <w:trHeight w:val="39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(Дорожный фонд)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4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(КСК)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4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60,5</w:t>
            </w:r>
          </w:p>
        </w:tc>
      </w:tr>
      <w:tr w:rsidR="001E2922" w:rsidRPr="001E2922" w:rsidTr="001E2922">
        <w:trPr>
          <w:trHeight w:val="41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59,8</w:t>
            </w:r>
          </w:p>
        </w:tc>
      </w:tr>
      <w:tr w:rsidR="001E2922" w:rsidRPr="001E2922" w:rsidTr="001E2922">
        <w:trPr>
          <w:trHeight w:val="42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59,8</w:t>
            </w:r>
          </w:p>
        </w:tc>
      </w:tr>
      <w:tr w:rsidR="001E2922" w:rsidRPr="001E2922" w:rsidTr="009E32AA">
        <w:trPr>
          <w:trHeight w:val="273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выполнение передаваемых полномочий субъектов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1E2922" w:rsidRPr="001E2922" w:rsidTr="001E2922">
        <w:trPr>
          <w:trHeight w:val="113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 бюджетам поселений на осуществление областного государственного полномочия по определению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перечня должностных лиц органов местного самоуправления, уполномоченных составлять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протоколы об  административных правонарушениях, предусмотренных  отдельными законами Иркутской области об административной ответственности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2 02 030240 10 0000 151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1E2922" w:rsidRPr="001E2922" w:rsidTr="001E2922">
        <w:trPr>
          <w:trHeight w:val="2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2 02 04000 00 0000 151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52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поселений (район)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2 020 499 910 000 150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31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</w:rPr>
              <w:t>4 588,9</w:t>
            </w:r>
          </w:p>
        </w:tc>
      </w:tr>
    </w:tbl>
    <w:p w:rsidR="001E2922" w:rsidRDefault="001E2922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922" w:rsidRDefault="001E2922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922" w:rsidRDefault="001E2922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922" w:rsidRDefault="001E2922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922" w:rsidRDefault="001E2922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Pr="00DE3CE0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51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87"/>
        <w:gridCol w:w="419"/>
        <w:gridCol w:w="127"/>
        <w:gridCol w:w="367"/>
        <w:gridCol w:w="996"/>
        <w:gridCol w:w="516"/>
        <w:gridCol w:w="619"/>
        <w:gridCol w:w="786"/>
        <w:gridCol w:w="1134"/>
      </w:tblGrid>
      <w:tr w:rsidR="00DE3CE0" w:rsidRPr="00DE3CE0" w:rsidTr="009E32AA">
        <w:trPr>
          <w:trHeight w:val="247"/>
        </w:trPr>
        <w:tc>
          <w:tcPr>
            <w:tcW w:w="5387" w:type="dxa"/>
          </w:tcPr>
          <w:p w:rsidR="00DE3CE0" w:rsidRPr="00DE3CE0" w:rsidRDefault="00DE3CE0" w:rsidP="00DE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DE3CE0" w:rsidRPr="00DE3CE0" w:rsidRDefault="00DE3CE0" w:rsidP="00DE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8" w:type="dxa"/>
            <w:gridSpan w:val="6"/>
            <w:vMerge w:val="restart"/>
            <w:hideMark/>
          </w:tcPr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Решению Думы </w:t>
            </w:r>
          </w:p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Небельского сельского поселения</w:t>
            </w:r>
          </w:p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9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октября</w:t>
            </w: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2014 г. № </w:t>
            </w:r>
            <w:r w:rsidR="009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DE3CE0" w:rsidRPr="00DE3CE0" w:rsidTr="009E32AA">
        <w:trPr>
          <w:trHeight w:val="247"/>
        </w:trPr>
        <w:tc>
          <w:tcPr>
            <w:tcW w:w="5387" w:type="dxa"/>
          </w:tcPr>
          <w:p w:rsidR="00DE3CE0" w:rsidRPr="00DE3CE0" w:rsidRDefault="00DE3CE0" w:rsidP="00DE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DE3CE0" w:rsidRPr="00DE3CE0" w:rsidRDefault="00DE3CE0" w:rsidP="00DE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8" w:type="dxa"/>
            <w:gridSpan w:val="6"/>
            <w:vMerge/>
            <w:vAlign w:val="center"/>
            <w:hideMark/>
          </w:tcPr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CE0" w:rsidRPr="00DE3CE0" w:rsidTr="009E32AA">
        <w:trPr>
          <w:trHeight w:val="638"/>
        </w:trPr>
        <w:tc>
          <w:tcPr>
            <w:tcW w:w="5387" w:type="dxa"/>
          </w:tcPr>
          <w:p w:rsidR="00DE3CE0" w:rsidRPr="00DE3CE0" w:rsidRDefault="00DE3CE0" w:rsidP="00DE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DE3CE0" w:rsidRPr="00DE3CE0" w:rsidRDefault="00DE3CE0" w:rsidP="00DE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8" w:type="dxa"/>
            <w:gridSpan w:val="6"/>
            <w:vMerge/>
            <w:vAlign w:val="center"/>
            <w:hideMark/>
          </w:tcPr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CE0" w:rsidRPr="00DE3CE0" w:rsidTr="00BE7BF5">
        <w:trPr>
          <w:trHeight w:val="700"/>
        </w:trPr>
        <w:tc>
          <w:tcPr>
            <w:tcW w:w="10351" w:type="dxa"/>
            <w:gridSpan w:val="9"/>
          </w:tcPr>
          <w:p w:rsidR="00DE3CE0" w:rsidRPr="00DE3CE0" w:rsidRDefault="00DE3CE0" w:rsidP="00DE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НЕБЕЛЬСКОГО СЕЛЬСКОГО ПОСЕЛЕНИЯ </w:t>
            </w:r>
          </w:p>
          <w:p w:rsidR="00DE3CE0" w:rsidRPr="00DE3CE0" w:rsidRDefault="00DE3CE0" w:rsidP="009E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РАЗДЕЛАМ. ПОДРАЗДЕЛАМ, ЦЕЛЕВЫМ СТАТЬЯМ И ВИДАМ РАСХОДОВ КЛАССИФИКАЦИИ БЮДЖЕТОВ НА  2014 год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ind w:left="-249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ЭКР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ЦНС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4 695,945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10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органа местного самоуправления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619,085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619,085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619,085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619,085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472,000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147,085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10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местных администраций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2 135,440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1 990,865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1 537,335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987,335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505,000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Приобретение услуг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442,010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1,500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412,510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11,520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144,575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144,575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070 0500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органов  местного самоуправления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070 0500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070 0500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90А0600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0,700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12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90А0600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0,700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Выполнений функций органами местного самоуправления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90А0600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0,700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90А0600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0,700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</w:t>
            </w:r>
            <w:r w:rsidR="00BE7B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0013600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59,800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</w:t>
            </w:r>
            <w:r w:rsidR="00BE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59,800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59,000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45,300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13,700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0,800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10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BE7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гражданская оборона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218 0100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218 0100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218 0100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218 0100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9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  <w:r w:rsidR="00BE7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133,300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2011-2015 гг</w:t>
            </w:r>
            <w:r w:rsidR="00BE7B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 (областные)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3150201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133,300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133,300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133,300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133,300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133,300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Долгосрочная целевая программа «Ремонт автомобильных дорог общего пользования местного значения Небельского сельского поселения на 2012-2015 гг.» (софинансирование)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0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строительства,</w:t>
            </w:r>
            <w:r w:rsidR="00BE7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архитектуры и градостроительства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338 0000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338 0000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</w:t>
            </w:r>
            <w:r w:rsidR="00BE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338 0000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</w:t>
            </w:r>
            <w:r w:rsidR="00BE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338 0000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21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целевая программа Небельского сельского поселения «Чистая вода» на 2014-2018 гг.»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795 0400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795 0400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795 0400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работ</w:t>
            </w:r>
            <w:proofErr w:type="gramStart"/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E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слуг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795 0400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795 0400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127"/>
        </w:trPr>
        <w:tc>
          <w:tcPr>
            <w:tcW w:w="921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505,000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«Народных инициатив»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6010106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96,421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« Народных инициатив» (</w:t>
            </w:r>
            <w:proofErr w:type="gramStart"/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областные</w:t>
            </w:r>
            <w:proofErr w:type="gramEnd"/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6010106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91,600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6010106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работ</w:t>
            </w:r>
            <w:proofErr w:type="gramStart"/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слуг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6010106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6010106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1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6010106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67,600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6010106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67,600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« Народных инициатив» (местное финансирование)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4,821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7950200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4,821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7950200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4,821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9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4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262,082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600 0100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184,503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прочих услуг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600 0100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184,503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600 0100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184,503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600 0100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77,579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и строительство автомобильных дорог общего пользования,</w:t>
            </w:r>
            <w:r w:rsidR="00BE7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мостов и иных сооружений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131,000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600 0200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131,000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прочих услуг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600 0200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131,000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600 0200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131,000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и содержание мест захоронений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15,497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600 0400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15,497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прочих услуг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600 0400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15,497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600 0400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15,497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0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600 0500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прочих услуг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600 0500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600 0500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600 0500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600 0500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600 0500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Дома культуры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440 9900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350,100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350,100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350,100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350,100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Библиотеки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1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442 9900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</w:t>
            </w:r>
            <w:proofErr w:type="spellStart"/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</w:t>
            </w:r>
            <w:proofErr w:type="spellEnd"/>
            <w:r w:rsidR="00BE7B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запасов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целевая программа "Социальная поддержка граждан Небельского сельского поселения на 2013-2015гг."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по оказанию социальной помощи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119"/>
        </w:trPr>
        <w:tc>
          <w:tcPr>
            <w:tcW w:w="10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области здравоохранения,</w:t>
            </w:r>
            <w:r w:rsidR="00BE7B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спорта и физической культуры,</w:t>
            </w:r>
            <w:r w:rsidR="00BE7B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туризма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512 9700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10,200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512 9700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10,200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512 9700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512 9700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AA" w:rsidRPr="009E32AA" w:rsidRDefault="009E32AA" w:rsidP="00BE7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Бюджетные трансферты общего характера бюджетам субъектов Российской Федерации и </w:t>
            </w:r>
            <w:r w:rsidR="00BE7B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</w:t>
            </w:r>
            <w:r w:rsidRPr="009E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униципальных образований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881,320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1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</w:t>
            </w:r>
            <w:r w:rsidR="00BE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ений и межбюджетные трансферты </w:t>
            </w: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BE7BF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джетам поселений </w:t>
            </w:r>
            <w:proofErr w:type="gramStart"/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</w:t>
            </w:r>
            <w:r w:rsidR="00BE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881,320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881,320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881,320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Безвозмездные перечисления бюджетам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881,320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881,320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централизованной бухгалтерии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202,000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КСК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71,000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культуры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465,100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клуб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5210600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319,196</w:t>
            </w:r>
          </w:p>
        </w:tc>
      </w:tr>
      <w:tr w:rsidR="009E32AA" w:rsidRPr="009E32AA" w:rsidTr="009E32A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библиотека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5210600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145,904</w:t>
            </w:r>
          </w:p>
        </w:tc>
      </w:tr>
      <w:tr w:rsidR="009E32AA" w:rsidRPr="009E32AA" w:rsidTr="00BE7BF5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по гражданской обороне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AA" w:rsidRPr="009E32AA" w:rsidRDefault="009E32AA" w:rsidP="009E3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143,220</w:t>
            </w:r>
          </w:p>
        </w:tc>
      </w:tr>
    </w:tbl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Pr="00DE3CE0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11" w:type="dxa"/>
        <w:tblInd w:w="103" w:type="dxa"/>
        <w:tblLook w:val="04A0"/>
      </w:tblPr>
      <w:tblGrid>
        <w:gridCol w:w="6379"/>
        <w:gridCol w:w="3832"/>
      </w:tblGrid>
      <w:tr w:rsidR="00DE3CE0" w:rsidRPr="00DE3CE0" w:rsidTr="00DE3CE0">
        <w:trPr>
          <w:trHeight w:val="315"/>
        </w:trPr>
        <w:tc>
          <w:tcPr>
            <w:tcW w:w="6379" w:type="dxa"/>
            <w:noWrap/>
            <w:vAlign w:val="bottom"/>
            <w:hideMark/>
          </w:tcPr>
          <w:p w:rsidR="00DE3CE0" w:rsidRPr="00DE3CE0" w:rsidRDefault="00DE3CE0" w:rsidP="00DE3CE0">
            <w:pPr>
              <w:rPr>
                <w:rFonts w:cs="Times New Roman"/>
              </w:rPr>
            </w:pPr>
          </w:p>
        </w:tc>
        <w:tc>
          <w:tcPr>
            <w:tcW w:w="3832" w:type="dxa"/>
            <w:vMerge w:val="restart"/>
            <w:noWrap/>
            <w:vAlign w:val="bottom"/>
            <w:hideMark/>
          </w:tcPr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Решению Думы Небельского сельского поселения</w:t>
            </w:r>
          </w:p>
          <w:p w:rsid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BE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октября</w:t>
            </w: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2014 г. № </w:t>
            </w:r>
            <w:r w:rsidR="00BE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  <w:p w:rsidR="00BE7BF5" w:rsidRPr="00DE3CE0" w:rsidRDefault="00BE7BF5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CE0" w:rsidRPr="00DE3CE0" w:rsidTr="00DE3CE0">
        <w:trPr>
          <w:trHeight w:val="300"/>
        </w:trPr>
        <w:tc>
          <w:tcPr>
            <w:tcW w:w="6379" w:type="dxa"/>
            <w:noWrap/>
            <w:vAlign w:val="bottom"/>
            <w:hideMark/>
          </w:tcPr>
          <w:p w:rsidR="00DE3CE0" w:rsidRPr="00DE3CE0" w:rsidRDefault="00DE3CE0" w:rsidP="00DE3CE0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CE0" w:rsidRPr="00DE3CE0" w:rsidTr="00DE3CE0">
        <w:trPr>
          <w:trHeight w:val="300"/>
        </w:trPr>
        <w:tc>
          <w:tcPr>
            <w:tcW w:w="6379" w:type="dxa"/>
            <w:noWrap/>
            <w:vAlign w:val="bottom"/>
            <w:hideMark/>
          </w:tcPr>
          <w:p w:rsidR="00DE3CE0" w:rsidRPr="00DE3CE0" w:rsidRDefault="00DE3CE0" w:rsidP="00DE3CE0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CE0" w:rsidRPr="00DE3CE0" w:rsidTr="00DE3CE0">
        <w:trPr>
          <w:trHeight w:val="315"/>
        </w:trPr>
        <w:tc>
          <w:tcPr>
            <w:tcW w:w="6379" w:type="dxa"/>
            <w:noWrap/>
            <w:vAlign w:val="bottom"/>
            <w:hideMark/>
          </w:tcPr>
          <w:p w:rsidR="00DE3CE0" w:rsidRPr="00DE3CE0" w:rsidRDefault="00DE3CE0" w:rsidP="00DE3CE0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CE0" w:rsidRPr="00DE3CE0" w:rsidTr="00DE3CE0">
        <w:trPr>
          <w:trHeight w:val="1380"/>
        </w:trPr>
        <w:tc>
          <w:tcPr>
            <w:tcW w:w="10211" w:type="dxa"/>
            <w:gridSpan w:val="2"/>
            <w:vAlign w:val="bottom"/>
            <w:hideMark/>
          </w:tcPr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НЕБЕЛЬСКОГО СЕЛЬСКОГО ПОСЕЛЕНИЯ </w:t>
            </w:r>
          </w:p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КАЗАЧИНСКО-ЛЕНСКОГО РАЙОНА ИРКУТСКОЙ ОБЛАСТИ</w:t>
            </w:r>
          </w:p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РАЗДЕЛАМ И ПОДРАЗДЕЛАМ КЛАССИФИКАЦИИ РАСХОДОВ БЮДЖЕТОВ </w:t>
            </w:r>
          </w:p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2014 ГОД</w:t>
            </w:r>
          </w:p>
        </w:tc>
      </w:tr>
    </w:tbl>
    <w:p w:rsid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108" w:type="dxa"/>
        <w:tblLook w:val="04A0"/>
      </w:tblPr>
      <w:tblGrid>
        <w:gridCol w:w="7230"/>
        <w:gridCol w:w="860"/>
        <w:gridCol w:w="860"/>
        <w:gridCol w:w="1257"/>
      </w:tblGrid>
      <w:tr w:rsidR="00BE7BF5" w:rsidRPr="00BE7BF5" w:rsidTr="00BE7BF5">
        <w:trPr>
          <w:trHeight w:val="555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BF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BE7BF5" w:rsidRPr="00BE7BF5" w:rsidTr="00BE7BF5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Пз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2014 год</w:t>
            </w:r>
          </w:p>
        </w:tc>
      </w:tr>
      <w:tr w:rsidR="00BE7BF5" w:rsidRPr="00BE7BF5" w:rsidTr="00BE7BF5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4 695,945</w:t>
            </w:r>
          </w:p>
        </w:tc>
      </w:tr>
      <w:tr w:rsidR="00BE7BF5" w:rsidRPr="00BE7BF5" w:rsidTr="00BE7BF5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2 756,225</w:t>
            </w:r>
          </w:p>
        </w:tc>
      </w:tr>
      <w:tr w:rsidR="00BE7BF5" w:rsidRPr="00BE7BF5" w:rsidTr="00BE7BF5">
        <w:trPr>
          <w:trHeight w:val="49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619,085</w:t>
            </w:r>
          </w:p>
        </w:tc>
      </w:tr>
      <w:tr w:rsidR="00BE7BF5" w:rsidRPr="00BE7BF5" w:rsidTr="00BE7BF5">
        <w:trPr>
          <w:trHeight w:val="6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2 135,440</w:t>
            </w:r>
          </w:p>
        </w:tc>
      </w:tr>
      <w:tr w:rsidR="00BE7BF5" w:rsidRPr="00BE7BF5" w:rsidTr="00BE7BF5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1,000</w:t>
            </w:r>
          </w:p>
        </w:tc>
      </w:tr>
      <w:tr w:rsidR="00BE7BF5" w:rsidRPr="00BE7BF5" w:rsidTr="00BE7BF5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Осуществление областных государственных полномочий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0,700</w:t>
            </w:r>
          </w:p>
        </w:tc>
      </w:tr>
      <w:tr w:rsidR="00BE7BF5" w:rsidRPr="00BE7BF5" w:rsidTr="00BE7BF5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59,800</w:t>
            </w:r>
          </w:p>
        </w:tc>
      </w:tr>
      <w:tr w:rsidR="00BE7BF5" w:rsidRPr="00BE7BF5" w:rsidTr="00BE7BF5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59,800</w:t>
            </w:r>
          </w:p>
        </w:tc>
      </w:tr>
      <w:tr w:rsidR="00BE7BF5" w:rsidRPr="00BE7BF5" w:rsidTr="00BE7BF5">
        <w:trPr>
          <w:trHeight w:val="6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</w:tr>
      <w:tr w:rsidR="00BE7BF5" w:rsidRPr="00BE7BF5" w:rsidTr="00BE7BF5">
        <w:trPr>
          <w:trHeight w:val="41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BE7BF5" w:rsidRPr="00BE7BF5" w:rsidTr="00BE7BF5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133,300</w:t>
            </w:r>
          </w:p>
        </w:tc>
      </w:tr>
      <w:tr w:rsidR="00BE7BF5" w:rsidRPr="00BE7BF5" w:rsidTr="00BE7BF5">
        <w:trPr>
          <w:trHeight w:val="30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BE7BF5" w:rsidRPr="00BE7BF5" w:rsidTr="00BE7BF5">
        <w:trPr>
          <w:trHeight w:val="25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133,300</w:t>
            </w:r>
          </w:p>
        </w:tc>
      </w:tr>
      <w:tr w:rsidR="00BE7BF5" w:rsidRPr="00BE7BF5" w:rsidTr="00BE7BF5">
        <w:trPr>
          <w:trHeight w:val="28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505,000</w:t>
            </w:r>
          </w:p>
        </w:tc>
      </w:tr>
      <w:tr w:rsidR="00BE7BF5" w:rsidRPr="00BE7BF5" w:rsidTr="00BE7BF5">
        <w:trPr>
          <w:trHeight w:val="27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E7BF5" w:rsidRPr="00BE7BF5" w:rsidTr="00BE7BF5">
        <w:trPr>
          <w:trHeight w:val="25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505,000</w:t>
            </w:r>
          </w:p>
        </w:tc>
      </w:tr>
      <w:tr w:rsidR="00BE7BF5" w:rsidRPr="00BE7BF5" w:rsidTr="00BE7BF5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350,100</w:t>
            </w:r>
          </w:p>
        </w:tc>
      </w:tr>
      <w:tr w:rsidR="00BE7BF5" w:rsidRPr="00BE7BF5" w:rsidTr="00BE7BF5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BE7BF5" w:rsidRPr="00BE7BF5" w:rsidTr="00BE7BF5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Библиотека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350,100</w:t>
            </w:r>
          </w:p>
        </w:tc>
      </w:tr>
      <w:tr w:rsidR="00BE7BF5" w:rsidRPr="00BE7BF5" w:rsidTr="00BE7BF5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</w:tr>
      <w:tr w:rsidR="00BE7BF5" w:rsidRPr="00BE7BF5" w:rsidTr="00BE7BF5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Пособия по оказанию социальной помощи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E7BF5" w:rsidRPr="00BE7BF5" w:rsidTr="00BE7BF5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10,200</w:t>
            </w:r>
          </w:p>
        </w:tc>
      </w:tr>
      <w:tr w:rsidR="00BE7BF5" w:rsidRPr="00BE7BF5" w:rsidTr="00BE7BF5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BF5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10,200</w:t>
            </w:r>
          </w:p>
        </w:tc>
      </w:tr>
      <w:tr w:rsidR="00BE7BF5" w:rsidRPr="00BE7BF5" w:rsidTr="00BE7BF5">
        <w:trPr>
          <w:trHeight w:val="75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881,320</w:t>
            </w:r>
          </w:p>
        </w:tc>
      </w:tr>
      <w:tr w:rsidR="00BE7BF5" w:rsidRPr="00BE7BF5" w:rsidTr="00BE7BF5">
        <w:trPr>
          <w:trHeight w:val="18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881,320</w:t>
            </w:r>
          </w:p>
        </w:tc>
      </w:tr>
    </w:tbl>
    <w:p w:rsidR="00BE7BF5" w:rsidRP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Pr="00DE3CE0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5370"/>
        <w:gridCol w:w="942"/>
        <w:gridCol w:w="352"/>
        <w:gridCol w:w="753"/>
        <w:gridCol w:w="1031"/>
        <w:gridCol w:w="9"/>
        <w:gridCol w:w="620"/>
        <w:gridCol w:w="1276"/>
      </w:tblGrid>
      <w:tr w:rsidR="00030D36" w:rsidRPr="00DE3CE0" w:rsidTr="00004CF1">
        <w:trPr>
          <w:trHeight w:val="300"/>
        </w:trPr>
        <w:tc>
          <w:tcPr>
            <w:tcW w:w="5370" w:type="dxa"/>
            <w:noWrap/>
            <w:vAlign w:val="bottom"/>
            <w:hideMark/>
          </w:tcPr>
          <w:p w:rsidR="00DE3CE0" w:rsidRPr="00DE3CE0" w:rsidRDefault="00DE3CE0" w:rsidP="00DE3CE0">
            <w:pPr>
              <w:rPr>
                <w:rFonts w:cs="Times New Roman"/>
              </w:rPr>
            </w:pPr>
            <w:bookmarkStart w:id="1" w:name="RANGE!A1:D31"/>
            <w:bookmarkEnd w:id="1"/>
          </w:p>
        </w:tc>
        <w:tc>
          <w:tcPr>
            <w:tcW w:w="942" w:type="dxa"/>
            <w:noWrap/>
            <w:vAlign w:val="bottom"/>
            <w:hideMark/>
          </w:tcPr>
          <w:p w:rsidR="00DE3CE0" w:rsidRPr="00DE3CE0" w:rsidRDefault="00DE3CE0" w:rsidP="00DE3CE0">
            <w:pPr>
              <w:rPr>
                <w:rFonts w:cs="Times New Roman"/>
              </w:rPr>
            </w:pPr>
          </w:p>
        </w:tc>
        <w:tc>
          <w:tcPr>
            <w:tcW w:w="4041" w:type="dxa"/>
            <w:gridSpan w:val="6"/>
            <w:noWrap/>
            <w:vAlign w:val="bottom"/>
            <w:hideMark/>
          </w:tcPr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</w:p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Решению Думы Небельского сельского поселения</w:t>
            </w:r>
          </w:p>
          <w:p w:rsidR="00DE3CE0" w:rsidRPr="00DE3CE0" w:rsidRDefault="00DE3CE0" w:rsidP="0003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BE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3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  <w:r w:rsidR="00BE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2014 г. № 81</w:t>
            </w:r>
          </w:p>
        </w:tc>
      </w:tr>
      <w:tr w:rsidR="00DE3CE0" w:rsidRPr="00DE3CE0" w:rsidTr="00004CF1">
        <w:trPr>
          <w:trHeight w:val="966"/>
        </w:trPr>
        <w:tc>
          <w:tcPr>
            <w:tcW w:w="10353" w:type="dxa"/>
            <w:gridSpan w:val="8"/>
            <w:tcBorders>
              <w:top w:val="nil"/>
              <w:left w:val="nil"/>
              <w:right w:val="nil"/>
            </w:tcBorders>
            <w:vAlign w:val="bottom"/>
            <w:hideMark/>
          </w:tcPr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НЕБЕЛЬСКОГО СЕЛЬСКОГО ПОСЕЛЕНИЯ ИРКУТСКОЙ ОБЛАСТИ</w:t>
            </w:r>
          </w:p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 2014  ГОД  ПО РАЗДЕЛАМ, ПОДРАЗДЕЛАМ, ЦЕЛЕВЫМ СТАТЬЯМ И ВИДАМ РАСХОДОВ </w:t>
            </w:r>
          </w:p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КЛАССИФИКАЦИИ РАСХОДОВ  БЮДЖЕТОВ  РОССИЙСКОЙ  ФЕДЕРАЦИИ 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03"/>
        </w:trPr>
        <w:tc>
          <w:tcPr>
            <w:tcW w:w="6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36" w:rsidRPr="00030D36" w:rsidRDefault="00030D36" w:rsidP="00030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36" w:rsidRPr="00030D36" w:rsidRDefault="00030D36" w:rsidP="00030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30D36">
              <w:rPr>
                <w:rFonts w:ascii="Times New Roman" w:hAnsi="Times New Roman" w:cs="Times New Roman"/>
                <w:b/>
                <w:bCs/>
              </w:rPr>
              <w:t>РзПз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36" w:rsidRPr="00030D36" w:rsidRDefault="00030D36" w:rsidP="00030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36" w:rsidRPr="00030D36" w:rsidRDefault="00030D36" w:rsidP="00030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36" w:rsidRPr="00030D36" w:rsidRDefault="00030D36" w:rsidP="00030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2014 год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133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4 695,945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2 754,525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497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619,085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746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</w:t>
            </w:r>
            <w:r>
              <w:rPr>
                <w:rFonts w:ascii="Times New Roman" w:hAnsi="Times New Roman" w:cs="Times New Roman"/>
              </w:rPr>
              <w:t>,</w:t>
            </w:r>
            <w:r w:rsidRPr="00030D36">
              <w:rPr>
                <w:rFonts w:ascii="Times New Roman" w:hAnsi="Times New Roman" w:cs="Times New Roman"/>
              </w:rPr>
              <w:t xml:space="preserve"> субъектов Российской Федерации  и органов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0020000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619,085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0020300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619,085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Выполнение функций 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0020300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619,085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824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Функционирование Правительства Российской Федерации,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D36">
              <w:rPr>
                <w:rFonts w:ascii="Times New Roman" w:hAnsi="Times New Roman" w:cs="Times New Roman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D36">
              <w:rPr>
                <w:rFonts w:ascii="Times New Roman" w:hAnsi="Times New Roman" w:cs="Times New Roman"/>
              </w:rPr>
              <w:t>местных администраций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2 135,440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79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</w:t>
            </w:r>
            <w:r>
              <w:rPr>
                <w:rFonts w:ascii="Times New Roman" w:hAnsi="Times New Roman" w:cs="Times New Roman"/>
              </w:rPr>
              <w:t>,</w:t>
            </w:r>
            <w:r w:rsidRPr="00030D36">
              <w:rPr>
                <w:rFonts w:ascii="Times New Roman" w:hAnsi="Times New Roman" w:cs="Times New Roman"/>
              </w:rPr>
              <w:t xml:space="preserve"> субъектов Российской Федерации  и органов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0020000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2 135,440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2 135,440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Выполнение функций 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2 135,440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1,000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0700000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1,000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0700500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1,000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347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Выполнение функций 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0700500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1,000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Иные безвозмездные и безвозвратные перечисления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90А0600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0,700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1098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90А0600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0,700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Выполнение функций 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90А0600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0,700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59,800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59,800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49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0010000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59,800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0013600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59,800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06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Выполнение функций 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0013600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59,800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479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44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D36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0,000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2180000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0,000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562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2180100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0,000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Выполнение функций 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2180100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0,000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0,000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Мероприяти</w:t>
            </w:r>
            <w:r w:rsidR="00004CF1">
              <w:rPr>
                <w:rFonts w:ascii="Times New Roman" w:hAnsi="Times New Roman" w:cs="Times New Roman"/>
              </w:rPr>
              <w:t>я</w:t>
            </w:r>
            <w:r w:rsidRPr="00030D36">
              <w:rPr>
                <w:rFonts w:ascii="Times New Roman" w:hAnsi="Times New Roman" w:cs="Times New Roman"/>
              </w:rPr>
              <w:t xml:space="preserve"> по землеустройству и землепользованию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3380000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0,000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Выполнение функций 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3380000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0,000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ДОРОЖНОЕ ХОЗЯЙСТВО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3150201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133,300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1108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2011-2015 гг</w:t>
            </w:r>
            <w:r w:rsidR="00004CF1">
              <w:rPr>
                <w:rFonts w:ascii="Times New Roman" w:hAnsi="Times New Roman" w:cs="Times New Roman"/>
              </w:rPr>
              <w:t>.</w:t>
            </w:r>
            <w:r w:rsidRPr="00030D36">
              <w:rPr>
                <w:rFonts w:ascii="Times New Roman" w:hAnsi="Times New Roman" w:cs="Times New Roman"/>
              </w:rPr>
              <w:t>" (областные)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3150201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133,300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505,000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Чистая вода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7950400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7950400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0,000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Благоустройство (народные инициативы)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96,421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6000100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262,082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Выполнение функций 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6000100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262,082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521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Содержание и строительство автомобильных дорог общего пользования,</w:t>
            </w:r>
            <w:r w:rsidR="00004CF1">
              <w:rPr>
                <w:rFonts w:ascii="Times New Roman" w:hAnsi="Times New Roman" w:cs="Times New Roman"/>
              </w:rPr>
              <w:t xml:space="preserve"> </w:t>
            </w:r>
            <w:r w:rsidRPr="00030D36">
              <w:rPr>
                <w:rFonts w:ascii="Times New Roman" w:hAnsi="Times New Roman" w:cs="Times New Roman"/>
              </w:rPr>
              <w:t>мостов и иных сооружений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6000200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131,000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03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Выполнение функций 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6000200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131,000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Организация и содержание мест захоронений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6000400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15,497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169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Выполнение функций 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6000400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15,497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443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6000500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0,000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Выполнение функций 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6000500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0,000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350,100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350,100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4400000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350,100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473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350,100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Выполнение функций 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350,100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4420000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0,000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4429900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0,000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Выполнение функций 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4429900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1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7950000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347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Долгосрочная целевая программа "Социальная поддержка граждан Небельского сельского поселения на 2013-2015гг."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7950000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0,000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18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Социальные выплаты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7950000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0,000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10,200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10,200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5120000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10,200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5129700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10,200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377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Выполнение функций 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5129700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10,200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69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30D36">
              <w:rPr>
                <w:rFonts w:ascii="Times New Roman" w:hAnsi="Times New Roman" w:cs="Times New Roman"/>
                <w:b/>
                <w:bCs/>
              </w:rPr>
              <w:t>881,320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39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Региональный фонд финансовой поддержки бюджетов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5210000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881,320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5210600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881,320</w:t>
            </w:r>
          </w:p>
        </w:tc>
      </w:tr>
      <w:tr w:rsidR="00030D36" w:rsidRPr="00030D36" w:rsidTr="00004CF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5210600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6" w:rsidRPr="00030D36" w:rsidRDefault="00030D36" w:rsidP="00030D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881,320</w:t>
            </w:r>
          </w:p>
        </w:tc>
      </w:tr>
    </w:tbl>
    <w:p w:rsidR="00030D36" w:rsidRDefault="00030D36" w:rsidP="00030D36">
      <w:pPr>
        <w:spacing w:after="0"/>
      </w:pPr>
      <w:r w:rsidRPr="00030D36">
        <w:t xml:space="preserve"> </w:t>
      </w:r>
      <w:r>
        <w:br w:type="page"/>
      </w:r>
    </w:p>
    <w:tbl>
      <w:tblPr>
        <w:tblW w:w="10060" w:type="dxa"/>
        <w:tblInd w:w="103" w:type="dxa"/>
        <w:tblLook w:val="04A0"/>
      </w:tblPr>
      <w:tblGrid>
        <w:gridCol w:w="5529"/>
        <w:gridCol w:w="4531"/>
      </w:tblGrid>
      <w:tr w:rsidR="00004CF1" w:rsidRPr="00DE3CE0" w:rsidTr="00CC4AFB">
        <w:trPr>
          <w:trHeight w:val="1120"/>
        </w:trPr>
        <w:tc>
          <w:tcPr>
            <w:tcW w:w="5529" w:type="dxa"/>
            <w:vAlign w:val="bottom"/>
          </w:tcPr>
          <w:p w:rsidR="00004CF1" w:rsidRPr="00DE3CE0" w:rsidRDefault="00004CF1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4CF1" w:rsidRPr="00DE3CE0" w:rsidRDefault="00004CF1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hideMark/>
          </w:tcPr>
          <w:p w:rsidR="00004CF1" w:rsidRPr="00DE3CE0" w:rsidRDefault="00004CF1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№5</w:t>
            </w:r>
          </w:p>
          <w:p w:rsidR="00004CF1" w:rsidRPr="00DE3CE0" w:rsidRDefault="00004CF1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Решению Думы </w:t>
            </w:r>
          </w:p>
          <w:p w:rsidR="00004CF1" w:rsidRPr="00DE3CE0" w:rsidRDefault="00004CF1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Небельского сельского поселения</w:t>
            </w:r>
          </w:p>
          <w:p w:rsidR="00004CF1" w:rsidRPr="00DE3CE0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октября</w:t>
            </w: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2014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DE3CE0" w:rsidRPr="00DE3CE0" w:rsidTr="00030D36">
        <w:trPr>
          <w:trHeight w:val="300"/>
        </w:trPr>
        <w:tc>
          <w:tcPr>
            <w:tcW w:w="10060" w:type="dxa"/>
            <w:gridSpan w:val="2"/>
            <w:vAlign w:val="bottom"/>
            <w:hideMark/>
          </w:tcPr>
          <w:p w:rsidR="00004CF1" w:rsidRDefault="00004CF1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НЕБЕЛЬСКОГО СЕЛЬСКОГО ПОСЕЛЕНИЯ </w:t>
            </w:r>
          </w:p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2014  ГОД </w:t>
            </w:r>
          </w:p>
        </w:tc>
      </w:tr>
    </w:tbl>
    <w:p w:rsidR="00DE3CE0" w:rsidRDefault="00DE3CE0" w:rsidP="00DE3CE0"/>
    <w:tbl>
      <w:tblPr>
        <w:tblW w:w="10060" w:type="dxa"/>
        <w:tblInd w:w="103" w:type="dxa"/>
        <w:tblLook w:val="04A0"/>
      </w:tblPr>
      <w:tblGrid>
        <w:gridCol w:w="5360"/>
        <w:gridCol w:w="3060"/>
        <w:gridCol w:w="1640"/>
      </w:tblGrid>
      <w:tr w:rsidR="00004CF1" w:rsidRPr="00004CF1" w:rsidTr="00004CF1">
        <w:trPr>
          <w:trHeight w:val="114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2014 год</w:t>
            </w:r>
          </w:p>
        </w:tc>
      </w:tr>
      <w:tr w:rsidR="00004CF1" w:rsidRPr="00004CF1" w:rsidTr="00004CF1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</w:t>
            </w: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цита бюджетов - всего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957 90 00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107,045</w:t>
            </w:r>
          </w:p>
        </w:tc>
      </w:tr>
      <w:tr w:rsidR="00004CF1" w:rsidRPr="00004CF1" w:rsidTr="00004CF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 xml:space="preserve">957 0100 00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107,045</w:t>
            </w:r>
          </w:p>
        </w:tc>
      </w:tr>
      <w:tr w:rsidR="00004CF1" w:rsidRPr="00004CF1" w:rsidTr="00004CF1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Кредиты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957 0102 00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107,045</w:t>
            </w:r>
          </w:p>
        </w:tc>
      </w:tr>
      <w:tr w:rsidR="00004CF1" w:rsidRPr="00004CF1" w:rsidTr="00004CF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 xml:space="preserve">957 0102 00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0000 700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107,045</w:t>
            </w:r>
          </w:p>
        </w:tc>
      </w:tr>
      <w:tr w:rsidR="00004CF1" w:rsidRPr="00004CF1" w:rsidTr="00004CF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004CF1">
              <w:rPr>
                <w:rFonts w:ascii="Times New Roman" w:eastAsia="Times New Roman" w:hAnsi="Times New Roman" w:cs="Times New Roman"/>
              </w:rPr>
              <w:t>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 xml:space="preserve">957 0102 00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10 0000 710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107,045</w:t>
            </w:r>
          </w:p>
        </w:tc>
      </w:tr>
      <w:tr w:rsidR="00004CF1" w:rsidRPr="00004CF1" w:rsidTr="00004CF1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 xml:space="preserve">957 0102 00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10 0000 810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4CF1" w:rsidRPr="00004CF1" w:rsidTr="00004CF1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957 0103 00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004CF1" w:rsidRPr="00004CF1" w:rsidTr="00004CF1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 xml:space="preserve">957 0103 00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0000 800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04CF1" w:rsidRPr="00004CF1" w:rsidTr="00004CF1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 xml:space="preserve">957 0103 00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10 0000 810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04CF1" w:rsidRPr="00004CF1" w:rsidTr="00004CF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 xml:space="preserve">957 0105 00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04CF1" w:rsidRPr="00004CF1" w:rsidTr="00004CF1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957 0105 00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4 695,945</w:t>
            </w:r>
          </w:p>
        </w:tc>
      </w:tr>
      <w:tr w:rsidR="00004CF1" w:rsidRPr="00004CF1" w:rsidTr="00004CF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 xml:space="preserve">957 0105 00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4 695,945</w:t>
            </w:r>
          </w:p>
        </w:tc>
      </w:tr>
      <w:tr w:rsidR="00004CF1" w:rsidRPr="00004CF1" w:rsidTr="00004CF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 xml:space="preserve">957 0105 02 00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4 695,945</w:t>
            </w:r>
          </w:p>
        </w:tc>
      </w:tr>
      <w:tr w:rsidR="00004CF1" w:rsidRPr="00004CF1" w:rsidTr="00004CF1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957 0105 02 01 00 0000 510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4 695,945</w:t>
            </w:r>
          </w:p>
        </w:tc>
      </w:tr>
      <w:tr w:rsidR="00004CF1" w:rsidRPr="00004CF1" w:rsidTr="00004CF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957 0105 02 01 10 0000 510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4 695,945</w:t>
            </w:r>
          </w:p>
        </w:tc>
      </w:tr>
      <w:tr w:rsidR="00004CF1" w:rsidRPr="00004CF1" w:rsidTr="00004CF1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957 0105 02 00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4 695,945</w:t>
            </w:r>
          </w:p>
        </w:tc>
      </w:tr>
      <w:tr w:rsidR="00004CF1" w:rsidRPr="00004CF1" w:rsidTr="00004CF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957 0105 02 01 00 0000 610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4 695,945</w:t>
            </w:r>
          </w:p>
        </w:tc>
      </w:tr>
      <w:tr w:rsidR="00004CF1" w:rsidRPr="00004CF1" w:rsidTr="00004CF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957 0105 02 01 10 0000 610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4 695,945</w:t>
            </w:r>
          </w:p>
        </w:tc>
      </w:tr>
    </w:tbl>
    <w:p w:rsidR="00004CF1" w:rsidRPr="00DE3CE0" w:rsidRDefault="00004CF1" w:rsidP="00DE3CE0"/>
    <w:p w:rsidR="008F7D79" w:rsidRDefault="008F7D79"/>
    <w:sectPr w:rsidR="008F7D79" w:rsidSect="00DE3CE0">
      <w:pgSz w:w="11906" w:h="16838"/>
      <w:pgMar w:top="709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CE0"/>
    <w:rsid w:val="00004CF1"/>
    <w:rsid w:val="00030D36"/>
    <w:rsid w:val="001E2922"/>
    <w:rsid w:val="002B2392"/>
    <w:rsid w:val="00590883"/>
    <w:rsid w:val="008F7D79"/>
    <w:rsid w:val="009E32AA"/>
    <w:rsid w:val="00AA07E4"/>
    <w:rsid w:val="00BE7BF5"/>
    <w:rsid w:val="00DE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E4"/>
  </w:style>
  <w:style w:type="paragraph" w:styleId="1">
    <w:name w:val="heading 1"/>
    <w:basedOn w:val="a"/>
    <w:next w:val="a"/>
    <w:link w:val="10"/>
    <w:qFormat/>
    <w:rsid w:val="00DE3CE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E3C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CE0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E3CE0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DE3C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3CE0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E3CE0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E3CE0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3CE0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E3CE0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3CE0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CE0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DE3CE0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D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D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E3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E3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D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DE3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D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E3C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E3C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DE3CE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DE3C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DE3C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DE3C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DE3C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DE3CE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E3CE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DE3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D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a"/>
    <w:rsid w:val="00DE3CE0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E3C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E3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E3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E3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DE3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DE3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DE3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DE3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DE3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DE3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DE3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DE3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E3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E3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E3C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E3C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E3C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DE3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DE3CE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DE3C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5">
    <w:name w:val="xl155"/>
    <w:basedOn w:val="a"/>
    <w:rsid w:val="00DE3CE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E3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E3CE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c">
    <w:name w:val="Table Grid"/>
    <w:basedOn w:val="a1"/>
    <w:rsid w:val="00DE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ne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4727</Words>
  <Characters>26945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2014-11-19T03:28:00Z</cp:lastPrinted>
  <dcterms:created xsi:type="dcterms:W3CDTF">2014-11-19T02:29:00Z</dcterms:created>
  <dcterms:modified xsi:type="dcterms:W3CDTF">2014-11-19T03:28:00Z</dcterms:modified>
</cp:coreProperties>
</file>