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C4" w:rsidRPr="009A5333" w:rsidRDefault="002F42C4" w:rsidP="002F42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3400" cy="5619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C4" w:rsidRPr="00B73384" w:rsidRDefault="002F42C4" w:rsidP="002F42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2F42C4" w:rsidRPr="00B73384" w:rsidRDefault="002F42C4" w:rsidP="002F42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2F42C4" w:rsidRPr="00B73384" w:rsidRDefault="002F42C4" w:rsidP="002F4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2F42C4" w:rsidRPr="00B73384" w:rsidRDefault="002F42C4" w:rsidP="002F42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2F42C4" w:rsidRPr="00B73384" w:rsidRDefault="002F42C4" w:rsidP="002F42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 xml:space="preserve">НЕБЕЛЬСКОГО МУНИЦИПАЛЬНОГО ОБРАЗОВАНИЯ </w:t>
      </w:r>
    </w:p>
    <w:p w:rsidR="002F42C4" w:rsidRPr="00B73384" w:rsidRDefault="002F42C4" w:rsidP="002F42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2F42C4" w:rsidRPr="00B73384" w:rsidRDefault="002F42C4" w:rsidP="002F42C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F42C4" w:rsidRPr="0083331C" w:rsidRDefault="002F42C4" w:rsidP="002F42C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2F42C4" w:rsidRPr="00B73384" w:rsidRDefault="002F42C4" w:rsidP="002F42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F42C4" w:rsidRPr="009A5333" w:rsidRDefault="002F42C4" w:rsidP="002F42C4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809"/>
      </w:tblGrid>
      <w:tr w:rsidR="002F42C4" w:rsidRPr="00EE0214" w:rsidTr="009A0BDD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F42C4" w:rsidRPr="00EE0214" w:rsidRDefault="002F42C4" w:rsidP="009A0B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 </w:t>
            </w:r>
            <w:r w:rsidRPr="00EE02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EE02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февраля </w:t>
            </w:r>
            <w:r w:rsidRPr="00EE02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Pr="00EE02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F42C4" w:rsidRPr="00EE0214" w:rsidRDefault="002F42C4" w:rsidP="009A0B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02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48</w:t>
            </w:r>
          </w:p>
        </w:tc>
      </w:tr>
      <w:tr w:rsidR="002F42C4" w:rsidRPr="00EE0214" w:rsidTr="009A0BDD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F42C4" w:rsidRPr="00EE0214" w:rsidRDefault="002F42C4" w:rsidP="009A0B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F42C4" w:rsidRPr="00EE0214" w:rsidRDefault="002F42C4" w:rsidP="009A0B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F42C4" w:rsidRPr="00EE0214" w:rsidTr="009A0BDD"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C4" w:rsidRDefault="002F42C4" w:rsidP="009A0BD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73C73">
              <w:rPr>
                <w:rFonts w:ascii="Times New Roman" w:hAnsi="Times New Roman"/>
                <w:b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73C73">
              <w:rPr>
                <w:rFonts w:ascii="Times New Roman" w:hAnsi="Times New Roman"/>
                <w:b/>
                <w:sz w:val="28"/>
                <w:szCs w:val="28"/>
              </w:rPr>
              <w:t xml:space="preserve"> на имущество физических лиц </w:t>
            </w:r>
          </w:p>
          <w:p w:rsidR="002F42C4" w:rsidRDefault="002F42C4" w:rsidP="009A0BD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73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Небельского сельского поселения </w:t>
            </w:r>
          </w:p>
          <w:p w:rsidR="002F42C4" w:rsidRPr="00EE0214" w:rsidRDefault="002F42C4" w:rsidP="009A0BD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Казачинско-Ленского района Иркутской области</w:t>
            </w:r>
          </w:p>
        </w:tc>
      </w:tr>
    </w:tbl>
    <w:p w:rsidR="002F42C4" w:rsidRDefault="002F42C4" w:rsidP="002F42C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bookmarkEnd w:id="1"/>
    <w:p w:rsidR="002F42C4" w:rsidRPr="00B73384" w:rsidRDefault="002F42C4" w:rsidP="002F42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27841">
        <w:rPr>
          <w:rFonts w:ascii="Times New Roman" w:eastAsia="Arial" w:hAnsi="Times New Roman"/>
          <w:sz w:val="28"/>
          <w:szCs w:val="28"/>
          <w:lang w:eastAsia="ar-SA"/>
        </w:rPr>
        <w:t>В соответствии с Федеральным законом от 06.10.2003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  <w:r w:rsidRPr="008B421D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№</w:t>
      </w:r>
      <w:r w:rsidRPr="00527841">
        <w:rPr>
          <w:rFonts w:ascii="Times New Roman" w:eastAsia="Arial" w:hAnsi="Times New Roman"/>
          <w:sz w:val="28"/>
          <w:szCs w:val="28"/>
          <w:lang w:eastAsia="ar-SA"/>
        </w:rPr>
        <w:t xml:space="preserve"> 131-ФЗ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«</w:t>
      </w:r>
      <w:r w:rsidRPr="00527841">
        <w:rPr>
          <w:rFonts w:ascii="Times New Roman" w:eastAsia="Arial" w:hAnsi="Times New Roman"/>
          <w:sz w:val="28"/>
          <w:szCs w:val="28"/>
          <w:lang w:eastAsia="ar-SA"/>
        </w:rPr>
        <w:t>Об общих принципах организации местного самоуп</w:t>
      </w:r>
      <w:r>
        <w:rPr>
          <w:rFonts w:ascii="Times New Roman" w:eastAsia="Arial" w:hAnsi="Times New Roman"/>
          <w:sz w:val="28"/>
          <w:szCs w:val="28"/>
          <w:lang w:eastAsia="ar-SA"/>
        </w:rPr>
        <w:t>равления в Российской Федерации»</w:t>
      </w:r>
      <w:r w:rsidRPr="00527841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Arial" w:hAnsi="Times New Roman"/>
          <w:sz w:val="28"/>
          <w:szCs w:val="28"/>
          <w:lang w:eastAsia="ar-SA"/>
        </w:rPr>
        <w:t>г</w:t>
      </w:r>
      <w:r w:rsidRPr="00527841">
        <w:rPr>
          <w:rFonts w:ascii="Times New Roman" w:eastAsia="Arial" w:hAnsi="Times New Roman"/>
          <w:sz w:val="28"/>
          <w:szCs w:val="28"/>
          <w:lang w:eastAsia="ar-SA"/>
        </w:rPr>
        <w:t>лавой 32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«Налог на имущество физических лиц»</w:t>
      </w:r>
      <w:r w:rsidRPr="00ED60CF">
        <w:rPr>
          <w:rFonts w:ascii="Times New Roman" w:hAnsi="Times New Roman"/>
          <w:sz w:val="28"/>
          <w:szCs w:val="28"/>
        </w:rPr>
        <w:t xml:space="preserve"> </w:t>
      </w:r>
      <w:r w:rsidRPr="008B421D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 w:rsidRPr="008B421D">
        <w:rPr>
          <w:rFonts w:ascii="Times New Roman" w:hAnsi="Times New Roman"/>
          <w:sz w:val="28"/>
          <w:szCs w:val="28"/>
        </w:rPr>
        <w:t>п.1 ст.4, ст.5, п.4 ст.12, ст.ст.15,17</w:t>
      </w:r>
      <w:r>
        <w:rPr>
          <w:sz w:val="28"/>
          <w:szCs w:val="28"/>
        </w:rPr>
        <w:t xml:space="preserve"> </w:t>
      </w:r>
      <w:r w:rsidRPr="008B421D"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Небельского муниципального образования, </w:t>
      </w:r>
      <w:r w:rsidRPr="00B73384">
        <w:rPr>
          <w:rFonts w:ascii="Times New Roman" w:hAnsi="Times New Roman"/>
          <w:sz w:val="28"/>
          <w:szCs w:val="28"/>
        </w:rPr>
        <w:t xml:space="preserve">Дума Небельского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F42C4" w:rsidRDefault="002F42C4" w:rsidP="002F42C4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</w:p>
    <w:p w:rsidR="002F42C4" w:rsidRDefault="002F42C4" w:rsidP="002F42C4">
      <w:pPr>
        <w:spacing w:after="0"/>
        <w:ind w:left="14" w:right="-55"/>
        <w:jc w:val="both"/>
        <w:rPr>
          <w:rFonts w:ascii="Times New Roman" w:hAnsi="Times New Roman"/>
          <w:b/>
          <w:sz w:val="28"/>
          <w:szCs w:val="28"/>
        </w:rPr>
      </w:pPr>
      <w:r w:rsidRPr="00B73384">
        <w:rPr>
          <w:rFonts w:ascii="Times New Roman" w:hAnsi="Times New Roman"/>
          <w:b/>
          <w:sz w:val="28"/>
          <w:szCs w:val="28"/>
        </w:rPr>
        <w:t>РЕШИЛА:</w:t>
      </w:r>
    </w:p>
    <w:p w:rsidR="002F42C4" w:rsidRDefault="002F42C4" w:rsidP="002F42C4">
      <w:pPr>
        <w:spacing w:after="0"/>
        <w:ind w:left="14" w:right="-55"/>
        <w:jc w:val="both"/>
        <w:rPr>
          <w:rFonts w:ascii="Times New Roman" w:hAnsi="Times New Roman"/>
          <w:b/>
          <w:sz w:val="28"/>
          <w:szCs w:val="28"/>
        </w:rPr>
      </w:pPr>
    </w:p>
    <w:p w:rsidR="002F42C4" w:rsidRPr="004A7235" w:rsidRDefault="002F42C4" w:rsidP="002F42C4">
      <w:pPr>
        <w:numPr>
          <w:ilvl w:val="0"/>
          <w:numId w:val="1"/>
        </w:numPr>
        <w:spacing w:after="0"/>
        <w:ind w:left="0" w:right="-55" w:firstLine="851"/>
        <w:jc w:val="both"/>
        <w:rPr>
          <w:rFonts w:ascii="Times New Roman" w:hAnsi="Times New Roman"/>
          <w:b/>
          <w:sz w:val="28"/>
          <w:szCs w:val="28"/>
        </w:rPr>
      </w:pPr>
      <w:r w:rsidRPr="008B421D">
        <w:rPr>
          <w:rFonts w:ascii="Times New Roman" w:hAnsi="Times New Roman"/>
          <w:sz w:val="28"/>
          <w:szCs w:val="28"/>
        </w:rPr>
        <w:t xml:space="preserve">Установить и ввести в действие на территории </w:t>
      </w:r>
      <w:r>
        <w:rPr>
          <w:rFonts w:ascii="Times New Roman" w:hAnsi="Times New Roman"/>
          <w:sz w:val="28"/>
          <w:szCs w:val="28"/>
        </w:rPr>
        <w:t xml:space="preserve">Небельского сельского поселения </w:t>
      </w:r>
      <w:r w:rsidRPr="008B421D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>, распространяющий свое действие на налоговы</w:t>
      </w:r>
      <w:r w:rsidR="001534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1534C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2018-2019 гг</w:t>
      </w:r>
      <w:r w:rsidRPr="008B421D">
        <w:rPr>
          <w:rFonts w:ascii="Times New Roman" w:hAnsi="Times New Roman"/>
          <w:sz w:val="28"/>
          <w:szCs w:val="28"/>
        </w:rPr>
        <w:t>.</w:t>
      </w:r>
    </w:p>
    <w:p w:rsidR="002F42C4" w:rsidRPr="004A7235" w:rsidRDefault="002F42C4" w:rsidP="002F42C4">
      <w:pPr>
        <w:numPr>
          <w:ilvl w:val="0"/>
          <w:numId w:val="1"/>
        </w:numPr>
        <w:spacing w:after="0"/>
        <w:ind w:left="0" w:right="-55" w:firstLine="851"/>
        <w:jc w:val="both"/>
        <w:rPr>
          <w:rFonts w:ascii="Times New Roman" w:hAnsi="Times New Roman"/>
          <w:b/>
          <w:sz w:val="28"/>
          <w:szCs w:val="28"/>
        </w:rPr>
      </w:pPr>
      <w:r w:rsidRPr="004A7235">
        <w:rPr>
          <w:rFonts w:ascii="Times New Roman" w:hAnsi="Times New Roman"/>
          <w:sz w:val="28"/>
          <w:szCs w:val="28"/>
        </w:rPr>
        <w:t>Установить следующие ставки налога на имущество физических лиц на территории Небельского сельского поселения в зависимости от суммарной инвентаризационной стоимости объектов налогообложения умноженной на коэффициент-дефлятор (с учётом доли налогоплательщика в праве общей собственности на каждый из таких объектов):</w:t>
      </w:r>
    </w:p>
    <w:p w:rsidR="002F42C4" w:rsidRPr="008B421D" w:rsidRDefault="002F42C4" w:rsidP="002F42C4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111"/>
      </w:tblGrid>
      <w:tr w:rsidR="002F42C4" w:rsidRPr="008B421D" w:rsidTr="009A0BDD">
        <w:tc>
          <w:tcPr>
            <w:tcW w:w="5670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4111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2F42C4" w:rsidRPr="008B421D" w:rsidTr="009A0BDD">
        <w:tc>
          <w:tcPr>
            <w:tcW w:w="5670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4111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F42C4" w:rsidRPr="008B421D" w:rsidTr="009A0BDD">
        <w:tc>
          <w:tcPr>
            <w:tcW w:w="5670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 xml:space="preserve">Свыше 300 000 рублей до 500 000 </w:t>
            </w:r>
            <w:r w:rsidRPr="008B421D">
              <w:rPr>
                <w:rFonts w:ascii="Times New Roman" w:hAnsi="Times New Roman"/>
                <w:sz w:val="28"/>
                <w:szCs w:val="28"/>
              </w:rPr>
              <w:lastRenderedPageBreak/>
              <w:t>рублей (включительно)</w:t>
            </w:r>
          </w:p>
        </w:tc>
        <w:tc>
          <w:tcPr>
            <w:tcW w:w="4111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</w:tr>
      <w:tr w:rsidR="002F42C4" w:rsidRPr="008B421D" w:rsidTr="009A0BDD">
        <w:tc>
          <w:tcPr>
            <w:tcW w:w="5670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lastRenderedPageBreak/>
              <w:t>Свыше 500 000 руб. до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1D">
              <w:rPr>
                <w:rFonts w:ascii="Times New Roman" w:hAnsi="Times New Roman"/>
                <w:sz w:val="28"/>
                <w:szCs w:val="28"/>
              </w:rPr>
              <w:t>000 000 руб. (включительно)</w:t>
            </w:r>
          </w:p>
        </w:tc>
        <w:tc>
          <w:tcPr>
            <w:tcW w:w="4111" w:type="dxa"/>
          </w:tcPr>
          <w:p w:rsidR="002F42C4" w:rsidRPr="008B421D" w:rsidRDefault="002F42C4" w:rsidP="009A0BDD">
            <w:pPr>
              <w:ind w:firstLine="85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42C4" w:rsidRPr="008B421D" w:rsidTr="009A0BDD">
        <w:tc>
          <w:tcPr>
            <w:tcW w:w="5670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Свыше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1D">
              <w:rPr>
                <w:rFonts w:ascii="Times New Roman" w:hAnsi="Times New Roman"/>
                <w:sz w:val="28"/>
                <w:szCs w:val="28"/>
              </w:rPr>
              <w:t>000 000 руб. до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1D">
              <w:rPr>
                <w:rFonts w:ascii="Times New Roman" w:hAnsi="Times New Roman"/>
                <w:sz w:val="28"/>
                <w:szCs w:val="28"/>
              </w:rPr>
              <w:t>000 000 руб. (включительно)</w:t>
            </w:r>
          </w:p>
        </w:tc>
        <w:tc>
          <w:tcPr>
            <w:tcW w:w="4111" w:type="dxa"/>
          </w:tcPr>
          <w:p w:rsidR="002F42C4" w:rsidRPr="008B421D" w:rsidRDefault="002F42C4" w:rsidP="009A0BDD">
            <w:pPr>
              <w:ind w:firstLine="85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2F42C4" w:rsidRPr="008B421D" w:rsidTr="009A0BDD">
        <w:tc>
          <w:tcPr>
            <w:tcW w:w="5670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Свыше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1D">
              <w:rPr>
                <w:rFonts w:ascii="Times New Roman" w:hAnsi="Times New Roman"/>
                <w:sz w:val="28"/>
                <w:szCs w:val="28"/>
              </w:rPr>
              <w:t>000 000 руб. до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1D">
              <w:rPr>
                <w:rFonts w:ascii="Times New Roman" w:hAnsi="Times New Roman"/>
                <w:sz w:val="28"/>
                <w:szCs w:val="28"/>
              </w:rPr>
              <w:t>000 000 руб. (включительно)</w:t>
            </w:r>
          </w:p>
        </w:tc>
        <w:tc>
          <w:tcPr>
            <w:tcW w:w="4111" w:type="dxa"/>
          </w:tcPr>
          <w:p w:rsidR="002F42C4" w:rsidRPr="008B421D" w:rsidRDefault="002F42C4" w:rsidP="009A0BDD">
            <w:pPr>
              <w:ind w:firstLine="85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F42C4" w:rsidRPr="008B421D" w:rsidTr="009A0BDD">
        <w:tc>
          <w:tcPr>
            <w:tcW w:w="5670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Свыше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1D">
              <w:rPr>
                <w:rFonts w:ascii="Times New Roman" w:hAnsi="Times New Roman"/>
                <w:sz w:val="28"/>
                <w:szCs w:val="28"/>
              </w:rPr>
              <w:t>000 000 рублей</w:t>
            </w:r>
          </w:p>
        </w:tc>
        <w:tc>
          <w:tcPr>
            <w:tcW w:w="4111" w:type="dxa"/>
          </w:tcPr>
          <w:p w:rsidR="002F42C4" w:rsidRPr="008B421D" w:rsidRDefault="002F42C4" w:rsidP="009A0BDD">
            <w:pPr>
              <w:pStyle w:val="a5"/>
              <w:spacing w:after="0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1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2F42C4" w:rsidRDefault="002F42C4" w:rsidP="002F42C4">
      <w:pPr>
        <w:suppressAutoHyphens/>
        <w:autoSpaceDE w:val="0"/>
        <w:spacing w:after="0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2F42C4" w:rsidRPr="004A7235" w:rsidRDefault="002F42C4" w:rsidP="002F42C4">
      <w:pPr>
        <w:numPr>
          <w:ilvl w:val="0"/>
          <w:numId w:val="1"/>
        </w:numPr>
        <w:suppressAutoHyphens/>
        <w:autoSpaceDE w:val="0"/>
        <w:spacing w:after="0"/>
        <w:ind w:left="0"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A72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«Вестнике Небельского муниципального образования Казачинско-Ленского района Иркутской области», районной газете «Киренга» и на официальном сайте администрации Небельского сельского поселения в информационно-телекоммуникационной сети «Интернет» по адресу:  </w:t>
      </w:r>
      <w:hyperlink r:id="rId8" w:history="1">
        <w:r w:rsidRPr="004A7235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www</w:t>
        </w:r>
        <w:r w:rsidRPr="004A7235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4A7235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adm</w:t>
        </w:r>
        <w:r w:rsidRPr="004A7235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-</w:t>
        </w:r>
        <w:r w:rsidRPr="004A7235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neb</w:t>
        </w:r>
        <w:r w:rsidRPr="004A7235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.</w:t>
        </w:r>
        <w:r w:rsidRPr="004A7235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en-US"/>
          </w:rPr>
          <w:t>ru</w:t>
        </w:r>
      </w:hyperlink>
      <w:r w:rsidRPr="004A7235">
        <w:rPr>
          <w:rFonts w:ascii="Times New Roman" w:hAnsi="Times New Roman" w:cs="Times New Roman"/>
          <w:sz w:val="28"/>
          <w:szCs w:val="28"/>
        </w:rPr>
        <w:t>.</w:t>
      </w:r>
    </w:p>
    <w:p w:rsidR="002F42C4" w:rsidRPr="004A7235" w:rsidRDefault="002F42C4" w:rsidP="002F42C4">
      <w:pPr>
        <w:numPr>
          <w:ilvl w:val="0"/>
          <w:numId w:val="1"/>
        </w:numPr>
        <w:suppressAutoHyphens/>
        <w:autoSpaceDE w:val="0"/>
        <w:spacing w:after="0"/>
        <w:ind w:left="0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23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F42C4" w:rsidRDefault="002F42C4" w:rsidP="002F42C4">
      <w:pPr>
        <w:spacing w:after="0" w:line="240" w:lineRule="auto"/>
        <w:ind w:right="-55" w:firstLine="851"/>
        <w:rPr>
          <w:rFonts w:ascii="Times New Roman" w:hAnsi="Times New Roman"/>
          <w:sz w:val="28"/>
          <w:szCs w:val="24"/>
        </w:rPr>
      </w:pPr>
    </w:p>
    <w:p w:rsidR="002F42C4" w:rsidRDefault="002F42C4" w:rsidP="002F42C4">
      <w:pPr>
        <w:spacing w:after="0" w:line="240" w:lineRule="auto"/>
        <w:ind w:right="-55" w:firstLine="851"/>
        <w:rPr>
          <w:rFonts w:ascii="Times New Roman" w:hAnsi="Times New Roman"/>
          <w:sz w:val="28"/>
          <w:szCs w:val="24"/>
        </w:rPr>
      </w:pPr>
    </w:p>
    <w:p w:rsidR="002F42C4" w:rsidRDefault="002F42C4" w:rsidP="002F42C4">
      <w:pPr>
        <w:spacing w:after="0" w:line="240" w:lineRule="auto"/>
        <w:ind w:right="-55" w:firstLine="851"/>
        <w:rPr>
          <w:rFonts w:ascii="Times New Roman" w:hAnsi="Times New Roman"/>
          <w:sz w:val="28"/>
          <w:szCs w:val="24"/>
        </w:rPr>
      </w:pPr>
    </w:p>
    <w:p w:rsidR="002F42C4" w:rsidRDefault="002F42C4" w:rsidP="002F42C4">
      <w:pPr>
        <w:spacing w:after="0" w:line="240" w:lineRule="auto"/>
        <w:ind w:right="-5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Заместитель председателя</w:t>
      </w:r>
    </w:p>
    <w:p w:rsidR="002F42C4" w:rsidRDefault="002F42C4" w:rsidP="002F42C4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Думы  Небельского сельского поселения                                         Н.В.Агафонова</w:t>
      </w:r>
    </w:p>
    <w:p w:rsidR="002F42C4" w:rsidRDefault="002F42C4" w:rsidP="002F42C4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2F42C4" w:rsidRDefault="002F42C4" w:rsidP="002F42C4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2F42C4" w:rsidRDefault="002F42C4" w:rsidP="002F42C4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Врио главы Небельского сельского поселения                                Е.С.Сгибнева</w:t>
      </w:r>
    </w:p>
    <w:p w:rsidR="00BF7A00" w:rsidRDefault="00BF7A00"/>
    <w:sectPr w:rsidR="00BF7A00" w:rsidSect="00317510">
      <w:headerReference w:type="default" r:id="rId9"/>
      <w:pgSz w:w="11906" w:h="16838"/>
      <w:pgMar w:top="567" w:right="707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90" w:rsidRDefault="00F02690" w:rsidP="009A7FB1">
      <w:pPr>
        <w:spacing w:after="0" w:line="240" w:lineRule="auto"/>
      </w:pPr>
      <w:r>
        <w:separator/>
      </w:r>
    </w:p>
  </w:endnote>
  <w:endnote w:type="continuationSeparator" w:id="1">
    <w:p w:rsidR="00F02690" w:rsidRDefault="00F02690" w:rsidP="009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90" w:rsidRDefault="00F02690" w:rsidP="009A7FB1">
      <w:pPr>
        <w:spacing w:after="0" w:line="240" w:lineRule="auto"/>
      </w:pPr>
      <w:r>
        <w:separator/>
      </w:r>
    </w:p>
  </w:footnote>
  <w:footnote w:type="continuationSeparator" w:id="1">
    <w:p w:rsidR="00F02690" w:rsidRDefault="00F02690" w:rsidP="009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1C" w:rsidRPr="0083331C" w:rsidRDefault="00BF7A00" w:rsidP="0083331C">
    <w:pPr>
      <w:pStyle w:val="a3"/>
      <w:tabs>
        <w:tab w:val="clear" w:pos="4677"/>
        <w:tab w:val="clear" w:pos="9355"/>
        <w:tab w:val="left" w:pos="8355"/>
      </w:tabs>
      <w:rPr>
        <w:rFonts w:ascii="Times New Roman" w:hAnsi="Times New Roman"/>
        <w:b/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483"/>
    <w:multiLevelType w:val="hybridMultilevel"/>
    <w:tmpl w:val="FAE60724"/>
    <w:lvl w:ilvl="0" w:tplc="5F187A14">
      <w:start w:val="1"/>
      <w:numFmt w:val="decimal"/>
      <w:lvlText w:val="%1."/>
      <w:lvlJc w:val="left"/>
      <w:pPr>
        <w:ind w:left="73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2C4"/>
    <w:rsid w:val="001534C9"/>
    <w:rsid w:val="002F42C4"/>
    <w:rsid w:val="009A7FB1"/>
    <w:rsid w:val="00BF7A00"/>
    <w:rsid w:val="00F0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2C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42C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F42C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2F42C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2019-02-25T02:07:00Z</dcterms:created>
  <dcterms:modified xsi:type="dcterms:W3CDTF">2019-02-25T02:26:00Z</dcterms:modified>
</cp:coreProperties>
</file>